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F6F9" w14:textId="5AF92340" w:rsidR="00DC1372" w:rsidRPr="006E17B3" w:rsidRDefault="00014148" w:rsidP="00014148">
      <w:pPr>
        <w:rPr>
          <w:lang w:val="en-GB"/>
        </w:rPr>
      </w:pPr>
      <w:r>
        <w:t xml:space="preserve">Version </w:t>
      </w:r>
      <w:r w:rsidR="00764320">
        <w:t>3</w:t>
      </w:r>
      <w:r w:rsidR="00732AA2">
        <w:t xml:space="preserve"> </w:t>
      </w:r>
      <w:r>
        <w:t xml:space="preserve">Last updated </w:t>
      </w:r>
      <w:r>
        <w:fldChar w:fldCharType="begin"/>
      </w:r>
      <w:r>
        <w:instrText xml:space="preserve"> DATE  \@ "d MMMM yyyy"  \* MERGEFORMAT </w:instrText>
      </w:r>
      <w:r>
        <w:fldChar w:fldCharType="separate"/>
      </w:r>
      <w:r w:rsidR="00764320">
        <w:rPr>
          <w:noProof/>
        </w:rPr>
        <w:t>12 June 2023</w:t>
      </w:r>
      <w:r>
        <w:fldChar w:fldCharType="end"/>
      </w:r>
    </w:p>
    <w:p w14:paraId="1E42744B" w14:textId="77777777" w:rsidR="00D332B4" w:rsidRDefault="00D332B4" w:rsidP="00DC1372">
      <w:pPr>
        <w:rPr>
          <w:rFonts w:cs="Arial"/>
          <w:lang w:val="en-GB"/>
        </w:rPr>
      </w:pPr>
    </w:p>
    <w:p w14:paraId="76741FCF" w14:textId="77777777" w:rsidR="00D751DA" w:rsidRDefault="00D751DA" w:rsidP="00DC1372">
      <w:pPr>
        <w:rPr>
          <w:rFonts w:cs="Arial"/>
          <w:lang w:val="en-GB"/>
        </w:rPr>
      </w:pPr>
    </w:p>
    <w:p w14:paraId="5FF53BBD" w14:textId="77777777" w:rsidR="00550EE8" w:rsidRDefault="00550EE8" w:rsidP="00DC1372">
      <w:pPr>
        <w:rPr>
          <w:rFonts w:cs="Arial"/>
          <w:lang w:val="en-GB"/>
        </w:rPr>
      </w:pPr>
    </w:p>
    <w:tbl>
      <w:tblPr>
        <w:tblW w:w="6856" w:type="dxa"/>
        <w:tblInd w:w="-34" w:type="dxa"/>
        <w:tblLook w:val="00A0" w:firstRow="1" w:lastRow="0" w:firstColumn="1" w:lastColumn="0" w:noHBand="0" w:noVBand="0"/>
      </w:tblPr>
      <w:tblGrid>
        <w:gridCol w:w="6856"/>
      </w:tblGrid>
      <w:tr w:rsidR="00F37A7E" w:rsidRPr="00D9005D" w14:paraId="0D851F8A" w14:textId="77777777" w:rsidTr="0029049A">
        <w:trPr>
          <w:trHeight w:hRule="exact" w:val="4495"/>
        </w:trPr>
        <w:tc>
          <w:tcPr>
            <w:tcW w:w="6856" w:type="dxa"/>
            <w:vAlign w:val="center"/>
          </w:tcPr>
          <w:p w14:paraId="1A8C177D" w14:textId="70888B46" w:rsidR="00F37A7E" w:rsidRPr="00085233" w:rsidRDefault="00DF2465" w:rsidP="00BC4A30">
            <w:pPr>
              <w:pStyle w:val="Title"/>
              <w:rPr>
                <w:rFonts w:ascii="Century Gothic" w:hAnsi="Century Gothic" w:cs="Lao UI"/>
                <w:b/>
              </w:rPr>
            </w:pPr>
            <w:bookmarkStart w:id="0" w:name="_Hlk524619354"/>
            <w:bookmarkStart w:id="1" w:name="_Hlk524100901"/>
            <w:bookmarkStart w:id="2" w:name="_Hlk511400159"/>
            <w:r>
              <w:rPr>
                <w:rFonts w:ascii="Century Gothic" w:hAnsi="Century Gothic" w:cs="Lao UI"/>
                <w:b/>
              </w:rPr>
              <w:t>ab241036</w:t>
            </w:r>
          </w:p>
          <w:bookmarkEnd w:id="0"/>
          <w:p w14:paraId="0B6DC758" w14:textId="0B1A407D" w:rsidR="00F37A7E" w:rsidRPr="00D9005D" w:rsidRDefault="00DF2465" w:rsidP="00BC4A30">
            <w:pPr>
              <w:pStyle w:val="Title"/>
              <w:rPr>
                <w:rFonts w:ascii="Century Gothic" w:hAnsi="Century Gothic"/>
                <w:highlight w:val="yellow"/>
              </w:rPr>
            </w:pPr>
            <w:r w:rsidRPr="00DF2465">
              <w:rPr>
                <w:rFonts w:ascii="Century Gothic" w:hAnsi="Century Gothic" w:cs="Lao UI"/>
                <w:b/>
              </w:rPr>
              <w:t>Cardiolipin Assay Kit</w:t>
            </w:r>
            <w:bookmarkEnd w:id="1"/>
          </w:p>
        </w:tc>
      </w:tr>
      <w:bookmarkEnd w:id="2"/>
    </w:tbl>
    <w:p w14:paraId="68A29274" w14:textId="77777777" w:rsidR="00D751DA" w:rsidRPr="00D9005D" w:rsidRDefault="00D751DA" w:rsidP="001B583F">
      <w:pPr>
        <w:pStyle w:val="1AbcamStandardtext"/>
      </w:pPr>
    </w:p>
    <w:p w14:paraId="0F52A95B" w14:textId="7906415C" w:rsidR="00BF65CB" w:rsidRPr="001B583F" w:rsidRDefault="00046891" w:rsidP="001B583F">
      <w:pPr>
        <w:pStyle w:val="1AbcamStandardtext"/>
      </w:pPr>
      <w:r w:rsidRPr="00046891">
        <w:t xml:space="preserve">For the </w:t>
      </w:r>
      <w:r w:rsidR="002F4F33">
        <w:t>measurement</w:t>
      </w:r>
      <w:r w:rsidR="00FA7DBE">
        <w:t xml:space="preserve"> </w:t>
      </w:r>
      <w:r w:rsidR="00DF2465">
        <w:t xml:space="preserve">of </w:t>
      </w:r>
      <w:r w:rsidR="00DF2465" w:rsidRPr="00DF2465">
        <w:t xml:space="preserve">Cardiolipin </w:t>
      </w:r>
      <w:r w:rsidR="00DF2465">
        <w:t xml:space="preserve">content in </w:t>
      </w:r>
      <w:r w:rsidR="00DF2465" w:rsidRPr="00DF2465">
        <w:t>cell lysates and isolated mitochondria</w:t>
      </w:r>
      <w:r w:rsidR="006E4896">
        <w:t>.</w:t>
      </w:r>
    </w:p>
    <w:p w14:paraId="7137C6EC" w14:textId="77777777" w:rsidR="00BF65CB" w:rsidRPr="001B583F" w:rsidRDefault="00BF65CB" w:rsidP="001B583F">
      <w:pPr>
        <w:pStyle w:val="1AbcamStandardtext"/>
      </w:pPr>
    </w:p>
    <w:p w14:paraId="7210CFF8" w14:textId="77777777" w:rsidR="00B86D77" w:rsidRPr="001B583F" w:rsidRDefault="00DC1372" w:rsidP="00056D89">
      <w:pPr>
        <w:pStyle w:val="1AbcamStandardtext"/>
      </w:pPr>
      <w:r w:rsidRPr="001B583F">
        <w:t>This product is for research use only and is not intended for diagnostic use.</w:t>
      </w:r>
    </w:p>
    <w:p w14:paraId="69A304FE" w14:textId="77777777" w:rsidR="00C070D5" w:rsidRDefault="00C070D5" w:rsidP="00732AA2">
      <w:pPr>
        <w:spacing w:before="0" w:after="0"/>
      </w:pPr>
    </w:p>
    <w:p w14:paraId="35BE867E" w14:textId="045FC8B2" w:rsidR="008B2920" w:rsidRPr="001B583F" w:rsidRDefault="00C070D5" w:rsidP="00732AA2">
      <w:pPr>
        <w:spacing w:before="0" w:after="0"/>
      </w:pPr>
      <w:r w:rsidRPr="00C070D5">
        <w:t>PLEASE NOTE: With the acquisition of BioVision by Abcam, we have made some changes to component names and packaging to better align with our global standards as we work towards environmental-friendly and efficient growth. You are receiving the same high-quality products as always, with no changes to specifications or protocols.</w:t>
      </w:r>
      <w:r w:rsidR="00550EE8">
        <w:br w:type="page"/>
      </w:r>
    </w:p>
    <w:p w14:paraId="693A6604" w14:textId="77777777" w:rsidR="00B86D77" w:rsidRPr="00116EC6" w:rsidRDefault="00B86D77" w:rsidP="005E07C9">
      <w:pPr>
        <w:pStyle w:val="TOCHeading1"/>
        <w:pBdr>
          <w:bottom w:val="none" w:sz="0" w:space="0" w:color="auto"/>
        </w:pBdr>
        <w:rPr>
          <w:rFonts w:ascii="Century Gothic" w:hAnsi="Century Gothic"/>
          <w:color w:val="auto"/>
        </w:rPr>
      </w:pPr>
      <w:bookmarkStart w:id="3" w:name="_Toc315440409"/>
      <w:r w:rsidRPr="00116EC6">
        <w:rPr>
          <w:rFonts w:ascii="Century Gothic" w:hAnsi="Century Gothic"/>
          <w:color w:val="auto"/>
        </w:rPr>
        <w:lastRenderedPageBreak/>
        <w:t>Table of Contents</w:t>
      </w:r>
      <w:bookmarkEnd w:id="3"/>
    </w:p>
    <w:bookmarkStart w:id="4" w:name="_Toc446403811"/>
    <w:bookmarkStart w:id="5" w:name="_Toc315440410"/>
    <w:p w14:paraId="38986479" w14:textId="773ABD73" w:rsidR="00080133" w:rsidRDefault="001F3104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fldChar w:fldCharType="begin"/>
      </w:r>
      <w:r>
        <w:instrText xml:space="preserve"> TOC \u \t "1 Abcam heading,1" </w:instrText>
      </w:r>
      <w:r>
        <w:fldChar w:fldCharType="separate"/>
      </w:r>
      <w:r w:rsidR="00080133">
        <w:rPr>
          <w:noProof/>
        </w:rPr>
        <w:t>1.</w:t>
      </w:r>
      <w:r w:rsidR="00080133"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 w:rsidR="00080133">
        <w:rPr>
          <w:noProof/>
        </w:rPr>
        <w:t>Overview</w:t>
      </w:r>
      <w:r w:rsidR="00080133">
        <w:rPr>
          <w:noProof/>
        </w:rPr>
        <w:tab/>
      </w:r>
      <w:r w:rsidR="00080133">
        <w:rPr>
          <w:noProof/>
        </w:rPr>
        <w:fldChar w:fldCharType="begin"/>
      </w:r>
      <w:r w:rsidR="00080133">
        <w:rPr>
          <w:noProof/>
        </w:rPr>
        <w:instrText xml:space="preserve"> PAGEREF _Toc526948539 \h </w:instrText>
      </w:r>
      <w:r w:rsidR="00080133">
        <w:rPr>
          <w:noProof/>
        </w:rPr>
      </w:r>
      <w:r w:rsidR="00080133">
        <w:rPr>
          <w:noProof/>
        </w:rPr>
        <w:fldChar w:fldCharType="separate"/>
      </w:r>
      <w:r w:rsidR="00774DB9">
        <w:rPr>
          <w:noProof/>
        </w:rPr>
        <w:t>3</w:t>
      </w:r>
      <w:r w:rsidR="00080133">
        <w:rPr>
          <w:noProof/>
        </w:rPr>
        <w:fldChar w:fldCharType="end"/>
      </w:r>
    </w:p>
    <w:p w14:paraId="49534C33" w14:textId="6CD9E27C" w:rsidR="00080133" w:rsidRDefault="00080133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Protocol Summary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_Toc526948540 \h </w:instrText>
      </w:r>
      <w:r>
        <w:rPr>
          <w:noProof/>
        </w:rPr>
      </w:r>
      <w:r>
        <w:rPr>
          <w:noProof/>
        </w:rPr>
        <w:fldChar w:fldCharType="separate"/>
      </w:r>
      <w:r w:rsidR="00774DB9">
        <w:rPr>
          <w:noProof/>
        </w:rPr>
        <w:t>4</w:t>
      </w:r>
      <w:r>
        <w:rPr>
          <w:noProof/>
        </w:rPr>
        <w:fldChar w:fldCharType="end"/>
      </w:r>
    </w:p>
    <w:p w14:paraId="1B9F1CFE" w14:textId="130AC512" w:rsidR="00080133" w:rsidRDefault="00080133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981DDF">
        <w:rPr>
          <w:noProof/>
          <w:lang w:val="en-GB"/>
        </w:rPr>
        <w:t>3.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 w:rsidRPr="00981DDF">
        <w:rPr>
          <w:noProof/>
          <w:lang w:val="en-GB"/>
        </w:rPr>
        <w:t>General guidelines, precautions, and troubleshooting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_Toc526948541 \h </w:instrText>
      </w:r>
      <w:r>
        <w:rPr>
          <w:noProof/>
        </w:rPr>
      </w:r>
      <w:r>
        <w:rPr>
          <w:noProof/>
        </w:rPr>
        <w:fldChar w:fldCharType="separate"/>
      </w:r>
      <w:r w:rsidR="00774DB9">
        <w:rPr>
          <w:noProof/>
        </w:rPr>
        <w:t>5</w:t>
      </w:r>
      <w:r>
        <w:rPr>
          <w:noProof/>
        </w:rPr>
        <w:fldChar w:fldCharType="end"/>
      </w:r>
    </w:p>
    <w:p w14:paraId="4227F54B" w14:textId="1D050B3A" w:rsidR="00080133" w:rsidRDefault="00080133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Materials Supplied, and Storage and Stability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_Toc526948542 \h </w:instrText>
      </w:r>
      <w:r>
        <w:rPr>
          <w:noProof/>
        </w:rPr>
      </w:r>
      <w:r>
        <w:rPr>
          <w:noProof/>
        </w:rPr>
        <w:fldChar w:fldCharType="separate"/>
      </w:r>
      <w:r w:rsidR="00774DB9">
        <w:rPr>
          <w:noProof/>
        </w:rPr>
        <w:t>6</w:t>
      </w:r>
      <w:r>
        <w:rPr>
          <w:noProof/>
        </w:rPr>
        <w:fldChar w:fldCharType="end"/>
      </w:r>
    </w:p>
    <w:p w14:paraId="11FA20DB" w14:textId="598858DA" w:rsidR="00080133" w:rsidRDefault="00080133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5.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Materials Required, Not Supplied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_Toc526948543 \h </w:instrText>
      </w:r>
      <w:r>
        <w:rPr>
          <w:noProof/>
        </w:rPr>
      </w:r>
      <w:r>
        <w:rPr>
          <w:noProof/>
        </w:rPr>
        <w:fldChar w:fldCharType="separate"/>
      </w:r>
      <w:r w:rsidR="00774DB9">
        <w:rPr>
          <w:noProof/>
        </w:rPr>
        <w:t>6</w:t>
      </w:r>
      <w:r>
        <w:rPr>
          <w:noProof/>
        </w:rPr>
        <w:fldChar w:fldCharType="end"/>
      </w:r>
    </w:p>
    <w:p w14:paraId="43CB2688" w14:textId="5C73F03F" w:rsidR="00080133" w:rsidRDefault="00080133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6.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Reagent Preparation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_Toc526948544 \h </w:instrText>
      </w:r>
      <w:r>
        <w:rPr>
          <w:noProof/>
        </w:rPr>
      </w:r>
      <w:r>
        <w:rPr>
          <w:noProof/>
        </w:rPr>
        <w:fldChar w:fldCharType="separate"/>
      </w:r>
      <w:r w:rsidR="00774DB9">
        <w:rPr>
          <w:noProof/>
        </w:rPr>
        <w:t>7</w:t>
      </w:r>
      <w:r>
        <w:rPr>
          <w:noProof/>
        </w:rPr>
        <w:fldChar w:fldCharType="end"/>
      </w:r>
    </w:p>
    <w:p w14:paraId="6392195A" w14:textId="02692CBE" w:rsidR="00080133" w:rsidRDefault="00080133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7.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Standard Preparation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_Toc526948545 \h </w:instrText>
      </w:r>
      <w:r>
        <w:rPr>
          <w:noProof/>
        </w:rPr>
      </w:r>
      <w:r>
        <w:rPr>
          <w:noProof/>
        </w:rPr>
        <w:fldChar w:fldCharType="separate"/>
      </w:r>
      <w:r w:rsidR="00774DB9">
        <w:rPr>
          <w:noProof/>
        </w:rPr>
        <w:t>8</w:t>
      </w:r>
      <w:r>
        <w:rPr>
          <w:noProof/>
        </w:rPr>
        <w:fldChar w:fldCharType="end"/>
      </w:r>
    </w:p>
    <w:p w14:paraId="76E38BC0" w14:textId="75617484" w:rsidR="00080133" w:rsidRDefault="00080133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8.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Sample Preparation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_Toc526948546 \h </w:instrText>
      </w:r>
      <w:r>
        <w:rPr>
          <w:noProof/>
        </w:rPr>
      </w:r>
      <w:r>
        <w:rPr>
          <w:noProof/>
        </w:rPr>
        <w:fldChar w:fldCharType="separate"/>
      </w:r>
      <w:r w:rsidR="00774DB9">
        <w:rPr>
          <w:noProof/>
        </w:rPr>
        <w:t>9</w:t>
      </w:r>
      <w:r>
        <w:rPr>
          <w:noProof/>
        </w:rPr>
        <w:fldChar w:fldCharType="end"/>
      </w:r>
    </w:p>
    <w:p w14:paraId="127540D6" w14:textId="77921D37" w:rsidR="00080133" w:rsidRDefault="00080133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9.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Assay Procedure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_Toc526948547 \h </w:instrText>
      </w:r>
      <w:r>
        <w:rPr>
          <w:noProof/>
        </w:rPr>
      </w:r>
      <w:r>
        <w:rPr>
          <w:noProof/>
        </w:rPr>
        <w:fldChar w:fldCharType="separate"/>
      </w:r>
      <w:r w:rsidR="00774DB9">
        <w:rPr>
          <w:noProof/>
        </w:rPr>
        <w:t>10</w:t>
      </w:r>
      <w:r>
        <w:rPr>
          <w:noProof/>
        </w:rPr>
        <w:fldChar w:fldCharType="end"/>
      </w:r>
    </w:p>
    <w:p w14:paraId="3744FD6D" w14:textId="7B695BAE" w:rsidR="00080133" w:rsidRDefault="00080133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10.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Data Analysis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_Toc526948548 \h </w:instrText>
      </w:r>
      <w:r>
        <w:rPr>
          <w:noProof/>
        </w:rPr>
      </w:r>
      <w:r>
        <w:rPr>
          <w:noProof/>
        </w:rPr>
        <w:fldChar w:fldCharType="separate"/>
      </w:r>
      <w:r w:rsidR="00774DB9">
        <w:rPr>
          <w:noProof/>
        </w:rPr>
        <w:t>11</w:t>
      </w:r>
      <w:r>
        <w:rPr>
          <w:noProof/>
        </w:rPr>
        <w:fldChar w:fldCharType="end"/>
      </w:r>
    </w:p>
    <w:p w14:paraId="6CBB1477" w14:textId="56CEBC6D" w:rsidR="00080133" w:rsidRDefault="00080133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11.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Typical Data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_Toc526948549 \h </w:instrText>
      </w:r>
      <w:r>
        <w:rPr>
          <w:noProof/>
        </w:rPr>
      </w:r>
      <w:r>
        <w:rPr>
          <w:noProof/>
        </w:rPr>
        <w:fldChar w:fldCharType="separate"/>
      </w:r>
      <w:r w:rsidR="00774DB9">
        <w:rPr>
          <w:noProof/>
        </w:rPr>
        <w:t>12</w:t>
      </w:r>
      <w:r>
        <w:rPr>
          <w:noProof/>
        </w:rPr>
        <w:fldChar w:fldCharType="end"/>
      </w:r>
    </w:p>
    <w:p w14:paraId="600CF936" w14:textId="57286559" w:rsidR="00080133" w:rsidRDefault="00080133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12.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Notes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_Toc526948550 \h </w:instrText>
      </w:r>
      <w:r>
        <w:rPr>
          <w:noProof/>
        </w:rPr>
      </w:r>
      <w:r>
        <w:rPr>
          <w:noProof/>
        </w:rPr>
        <w:fldChar w:fldCharType="separate"/>
      </w:r>
      <w:r w:rsidR="00774DB9">
        <w:rPr>
          <w:noProof/>
        </w:rPr>
        <w:t>14</w:t>
      </w:r>
      <w:r>
        <w:rPr>
          <w:noProof/>
        </w:rPr>
        <w:fldChar w:fldCharType="end"/>
      </w:r>
    </w:p>
    <w:p w14:paraId="7EE20ADD" w14:textId="7C99EFFB" w:rsidR="00B9305B" w:rsidRDefault="001F3104" w:rsidP="00595684">
      <w:pPr>
        <w:pStyle w:val="TOC1"/>
      </w:pPr>
      <w:r>
        <w:fldChar w:fldCharType="end"/>
      </w:r>
    </w:p>
    <w:p w14:paraId="126B0838" w14:textId="49B48684" w:rsidR="00E75A3C" w:rsidRPr="00732AA2" w:rsidRDefault="00E75A3C" w:rsidP="00E75A3C">
      <w:pPr>
        <w:rPr>
          <w:highlight w:val="yellow"/>
        </w:rPr>
        <w:sectPr w:rsidR="00E75A3C" w:rsidRPr="00732AA2" w:rsidSect="00003378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8400" w:h="11900"/>
          <w:pgMar w:top="737" w:right="737" w:bottom="737" w:left="1021" w:header="0" w:footer="0" w:gutter="0"/>
          <w:pgNumType w:start="1"/>
          <w:cols w:space="708"/>
          <w:docGrid w:linePitch="272"/>
        </w:sectPr>
      </w:pPr>
      <w:r>
        <w:t xml:space="preserve">   </w:t>
      </w:r>
    </w:p>
    <w:p w14:paraId="2F270870" w14:textId="77777777" w:rsidR="000E4FA8" w:rsidRPr="002A066A" w:rsidRDefault="000E4FA8" w:rsidP="00F102C1">
      <w:pPr>
        <w:pStyle w:val="1Abcamheading"/>
      </w:pPr>
      <w:bookmarkStart w:id="6" w:name="_Toc526948539"/>
      <w:r w:rsidRPr="002A066A">
        <w:lastRenderedPageBreak/>
        <w:t>Overview</w:t>
      </w:r>
      <w:bookmarkEnd w:id="4"/>
      <w:bookmarkEnd w:id="6"/>
    </w:p>
    <w:p w14:paraId="6A6E4439" w14:textId="7EDC0CD9" w:rsidR="002F4F33" w:rsidRDefault="002F4F33" w:rsidP="00DF2465">
      <w:pPr>
        <w:pStyle w:val="1AbcamStandardtext"/>
      </w:pPr>
      <w:r>
        <w:t xml:space="preserve">The </w:t>
      </w:r>
      <w:r w:rsidR="00DF2465">
        <w:t>Cardiolipin Assay Kit (</w:t>
      </w:r>
      <w:r w:rsidR="00DF2465" w:rsidRPr="00DF2465">
        <w:t>ab241036</w:t>
      </w:r>
      <w:r w:rsidR="00DF2465">
        <w:t>) is a fluorometric assay that makes use of a proprietary probe that fluoresces on association with cardiolipin but not with any other lipids such as phosphatidylcholine and sphingomyelin, making it highly specific.</w:t>
      </w:r>
    </w:p>
    <w:p w14:paraId="5AE5EF0B" w14:textId="210A474F" w:rsidR="00DF2465" w:rsidRDefault="00DF2465" w:rsidP="00DF2465">
      <w:pPr>
        <w:pStyle w:val="1AbcamStandardtext"/>
      </w:pPr>
      <w:r>
        <w:t>Fluorescence can be recorded at Ex/Em 340/480 nm. The kit includes purified cardiolipin as standard and can detect as low as 0.2 nmol of cardiolipin.</w:t>
      </w:r>
    </w:p>
    <w:p w14:paraId="5CE839EB" w14:textId="5402D126" w:rsidR="00FA7DBE" w:rsidRDefault="00FA7DBE" w:rsidP="0073150B">
      <w:pPr>
        <w:pStyle w:val="1AbcamStandardtext"/>
      </w:pPr>
    </w:p>
    <w:p w14:paraId="0B1E8469" w14:textId="2CCA6F50" w:rsidR="00FA7DBE" w:rsidRDefault="00FA7DBE" w:rsidP="0073150B">
      <w:pPr>
        <w:pStyle w:val="1AbcamStandardtext"/>
      </w:pPr>
    </w:p>
    <w:p w14:paraId="6D1D0842" w14:textId="182451EC" w:rsidR="00FA7DBE" w:rsidRDefault="00FA7DBE" w:rsidP="0073150B">
      <w:pPr>
        <w:pStyle w:val="1AbcamStandardtext"/>
      </w:pPr>
    </w:p>
    <w:p w14:paraId="7D49D899" w14:textId="77777777" w:rsidR="00955481" w:rsidRDefault="00955481" w:rsidP="00FA7DBE">
      <w:pPr>
        <w:pStyle w:val="1AbcamStandardtext"/>
      </w:pPr>
    </w:p>
    <w:p w14:paraId="7109A3F8" w14:textId="77777777" w:rsidR="00046891" w:rsidRDefault="00046891" w:rsidP="00046891">
      <w:pPr>
        <w:pStyle w:val="1AbcamStandardtext"/>
      </w:pPr>
    </w:p>
    <w:p w14:paraId="778EE088" w14:textId="167ED8CA" w:rsidR="00085233" w:rsidRDefault="00085233" w:rsidP="00085233">
      <w:pPr>
        <w:pStyle w:val="1AbcamStandardtext"/>
      </w:pPr>
    </w:p>
    <w:p w14:paraId="6251DC45" w14:textId="329653CB" w:rsidR="00046891" w:rsidRDefault="00046891" w:rsidP="00085233">
      <w:pPr>
        <w:pStyle w:val="1AbcamStandardtext"/>
      </w:pPr>
    </w:p>
    <w:p w14:paraId="2C8FBDDF" w14:textId="2173EE9A" w:rsidR="00046891" w:rsidRDefault="00046891" w:rsidP="00085233">
      <w:pPr>
        <w:pStyle w:val="1AbcamStandardtext"/>
      </w:pPr>
    </w:p>
    <w:p w14:paraId="77955492" w14:textId="6BF3CCF7" w:rsidR="00046891" w:rsidRDefault="00046891" w:rsidP="00085233">
      <w:pPr>
        <w:pStyle w:val="1AbcamStandardtext"/>
      </w:pPr>
    </w:p>
    <w:p w14:paraId="72EC52F5" w14:textId="6EAAC1E7" w:rsidR="00046891" w:rsidRDefault="00046891" w:rsidP="00085233">
      <w:pPr>
        <w:pStyle w:val="1AbcamStandardtext"/>
      </w:pPr>
    </w:p>
    <w:p w14:paraId="3ECC46EE" w14:textId="19AF5E95" w:rsidR="00046891" w:rsidRDefault="00046891" w:rsidP="00085233">
      <w:pPr>
        <w:pStyle w:val="1AbcamStandardtext"/>
      </w:pPr>
    </w:p>
    <w:p w14:paraId="65C808F3" w14:textId="56D0646C" w:rsidR="00085233" w:rsidRDefault="00085233" w:rsidP="00085233">
      <w:pPr>
        <w:pStyle w:val="1AbcamStandardtext"/>
      </w:pPr>
    </w:p>
    <w:p w14:paraId="609CF7AD" w14:textId="7EF4A331" w:rsidR="00085233" w:rsidRDefault="00085233" w:rsidP="00085233">
      <w:pPr>
        <w:pStyle w:val="1AbcamStandardtext"/>
      </w:pPr>
    </w:p>
    <w:p w14:paraId="4087AB1E" w14:textId="2FBC7B1D" w:rsidR="00085233" w:rsidRDefault="00085233" w:rsidP="00085233">
      <w:pPr>
        <w:pStyle w:val="1AbcamStandardtext"/>
      </w:pPr>
    </w:p>
    <w:p w14:paraId="6CCBC4F9" w14:textId="6050828F" w:rsidR="00085233" w:rsidRDefault="00085233" w:rsidP="00085233">
      <w:pPr>
        <w:pStyle w:val="1AbcamStandardtext"/>
      </w:pPr>
    </w:p>
    <w:p w14:paraId="0BAD9CC4" w14:textId="1E63C580" w:rsidR="00085233" w:rsidRDefault="00085233" w:rsidP="00085233">
      <w:pPr>
        <w:pStyle w:val="1AbcamStandardtext"/>
      </w:pPr>
    </w:p>
    <w:p w14:paraId="749C7F1C" w14:textId="32C55D8B" w:rsidR="00085233" w:rsidRDefault="00085233" w:rsidP="00085233">
      <w:pPr>
        <w:pStyle w:val="1AbcamStandardtext"/>
      </w:pPr>
    </w:p>
    <w:p w14:paraId="58A26773" w14:textId="299FB858" w:rsidR="00085233" w:rsidRDefault="00085233" w:rsidP="00085233">
      <w:pPr>
        <w:pStyle w:val="1AbcamStandardtext"/>
      </w:pPr>
    </w:p>
    <w:p w14:paraId="6F6FD764" w14:textId="77777777" w:rsidR="006E4896" w:rsidRDefault="006E4896" w:rsidP="00085233">
      <w:pPr>
        <w:pStyle w:val="1AbcamStandardtext"/>
      </w:pPr>
    </w:p>
    <w:p w14:paraId="44590C94" w14:textId="2744554C" w:rsidR="00085233" w:rsidRDefault="00085233" w:rsidP="00085233">
      <w:pPr>
        <w:pStyle w:val="1AbcamStandardtext"/>
      </w:pPr>
    </w:p>
    <w:p w14:paraId="0388FBB0" w14:textId="392C2F75" w:rsidR="00085233" w:rsidRDefault="00085233" w:rsidP="00085233">
      <w:pPr>
        <w:pStyle w:val="1AbcamStandardtext"/>
      </w:pPr>
    </w:p>
    <w:p w14:paraId="6F256EE6" w14:textId="0A1C4DC4" w:rsidR="00085233" w:rsidRDefault="00085233" w:rsidP="00085233">
      <w:pPr>
        <w:pStyle w:val="1AbcamStandardtext"/>
      </w:pPr>
    </w:p>
    <w:p w14:paraId="7AE0145E" w14:textId="225E5999" w:rsidR="00085233" w:rsidRDefault="00085233" w:rsidP="00085233">
      <w:pPr>
        <w:pStyle w:val="1AbcamStandardtext"/>
      </w:pPr>
    </w:p>
    <w:p w14:paraId="18A00964" w14:textId="77777777" w:rsidR="00DF2465" w:rsidRDefault="00DF2465" w:rsidP="00085233">
      <w:pPr>
        <w:pStyle w:val="1AbcamStandardtext"/>
      </w:pPr>
    </w:p>
    <w:p w14:paraId="5219C64C" w14:textId="63ADF97F" w:rsidR="00BA44C9" w:rsidRPr="001934B6" w:rsidRDefault="00F102C1" w:rsidP="008B6BEE">
      <w:pPr>
        <w:pStyle w:val="1Abcamheading"/>
      </w:pPr>
      <w:bookmarkStart w:id="7" w:name="_Toc526948540"/>
      <w:r w:rsidRPr="001934B6">
        <w:lastRenderedPageBreak/>
        <w:t>Protocol Summary</w:t>
      </w:r>
      <w:bookmarkEnd w:id="7"/>
    </w:p>
    <w:p w14:paraId="0574F367" w14:textId="77777777" w:rsidR="001934B6" w:rsidRDefault="001934B6" w:rsidP="001B583F">
      <w:pPr>
        <w:pStyle w:val="1AbcamStandardtext"/>
        <w:jc w:val="center"/>
      </w:pPr>
    </w:p>
    <w:p w14:paraId="0E9EE883" w14:textId="77777777" w:rsidR="001934B6" w:rsidRDefault="001934B6" w:rsidP="001B583F">
      <w:pPr>
        <w:pStyle w:val="1AbcamStandardtext"/>
        <w:jc w:val="center"/>
      </w:pPr>
    </w:p>
    <w:p w14:paraId="298083EE" w14:textId="77777777" w:rsidR="001934B6" w:rsidRDefault="001934B6" w:rsidP="001B583F">
      <w:pPr>
        <w:pStyle w:val="1AbcamStandardtext"/>
        <w:jc w:val="center"/>
      </w:pPr>
    </w:p>
    <w:p w14:paraId="30D80C4B" w14:textId="014AB14D" w:rsidR="002F55C6" w:rsidRPr="001934B6" w:rsidRDefault="002F4F33" w:rsidP="001B583F">
      <w:pPr>
        <w:pStyle w:val="1AbcamStandardtext"/>
        <w:jc w:val="center"/>
      </w:pPr>
      <w:r w:rsidRPr="001934B6">
        <w:t>Prepare all samples, controls and standards as instructed.</w:t>
      </w:r>
      <w:r w:rsidR="00006E80" w:rsidRPr="001934B6">
        <w:t xml:space="preserve"> </w:t>
      </w:r>
    </w:p>
    <w:p w14:paraId="1D952F3F" w14:textId="59926A20" w:rsidR="000E4FA8" w:rsidRPr="001934B6" w:rsidRDefault="00BA44C9" w:rsidP="00BA44C9">
      <w:pPr>
        <w:pStyle w:val="1AbcamStandardtext"/>
      </w:pPr>
      <w:r w:rsidRPr="001934B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31BC9A5" wp14:editId="357BBA19">
                <wp:simplePos x="0" y="0"/>
                <wp:positionH relativeFrom="margin">
                  <wp:posOffset>2016125</wp:posOffset>
                </wp:positionH>
                <wp:positionV relativeFrom="paragraph">
                  <wp:posOffset>30861</wp:posOffset>
                </wp:positionV>
                <wp:extent cx="180975" cy="231140"/>
                <wp:effectExtent l="38100" t="0" r="28575" b="3556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C67C4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0" o:spid="_x0000_s1026" type="#_x0000_t67" style="position:absolute;margin-left:158.75pt;margin-top:2.45pt;width:14.25pt;height:18.2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v1DQgIAAJI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">
                <w10:wrap anchorx="margin"/>
              </v:shape>
            </w:pict>
          </mc:Fallback>
        </mc:AlternateContent>
      </w:r>
    </w:p>
    <w:p w14:paraId="7C23E3E8" w14:textId="4BCFD555" w:rsidR="00BA44C9" w:rsidRPr="001934B6" w:rsidRDefault="00BA44C9" w:rsidP="00BA44C9">
      <w:pPr>
        <w:pStyle w:val="1AbcamStandardtext"/>
      </w:pPr>
    </w:p>
    <w:p w14:paraId="7F42369C" w14:textId="5D0152AA" w:rsidR="00755831" w:rsidRPr="001934B6" w:rsidRDefault="002F4F33" w:rsidP="00755831">
      <w:pPr>
        <w:pStyle w:val="1AbcamStandardtext"/>
        <w:jc w:val="center"/>
      </w:pPr>
      <w:r w:rsidRPr="001934B6">
        <w:t xml:space="preserve">Prepare the standard curve using the </w:t>
      </w:r>
      <w:r w:rsidR="00DF2465">
        <w:t>5</w:t>
      </w:r>
      <w:r w:rsidR="00802F36" w:rsidRPr="00802F36">
        <w:t xml:space="preserve"> mM </w:t>
      </w:r>
      <w:r w:rsidR="00DF2465" w:rsidRPr="00DF2465">
        <w:t xml:space="preserve">cardiolipin </w:t>
      </w:r>
      <w:r w:rsidR="00802F36">
        <w:t>standard</w:t>
      </w:r>
      <w:r w:rsidRPr="001934B6">
        <w:t xml:space="preserve">.  </w:t>
      </w:r>
      <w:r w:rsidR="00DF2465">
        <w:t>Dilute to 250</w:t>
      </w:r>
      <w:r w:rsidR="006E4896">
        <w:t xml:space="preserve"> </w:t>
      </w:r>
      <w:r w:rsidR="00DF2465">
        <w:t>µ</w:t>
      </w:r>
      <w:r w:rsidR="006E4896">
        <w:t>M</w:t>
      </w:r>
      <w:r w:rsidR="00802F36">
        <w:t xml:space="preserve"> </w:t>
      </w:r>
      <w:r w:rsidR="00AF0AB8">
        <w:t xml:space="preserve">using </w:t>
      </w:r>
      <w:r w:rsidR="00756BBC" w:rsidRPr="00756BBC">
        <w:t>Assay Buffer XVI/</w:t>
      </w:r>
      <w:r w:rsidR="00DF2465">
        <w:t>CL Assay Buffer</w:t>
      </w:r>
      <w:r w:rsidR="00802F36">
        <w:t xml:space="preserve">. </w:t>
      </w:r>
    </w:p>
    <w:p w14:paraId="2A35FDC0" w14:textId="56D032A4" w:rsidR="00000557" w:rsidRPr="001934B6" w:rsidRDefault="001B583F" w:rsidP="001B583F">
      <w:pPr>
        <w:pStyle w:val="1AbcamStandardtext"/>
        <w:jc w:val="center"/>
        <w:rPr>
          <w:lang w:val="en-GB"/>
        </w:rPr>
      </w:pPr>
      <w:r w:rsidRPr="001934B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E242C65" wp14:editId="6B3E5AC6">
                <wp:simplePos x="0" y="0"/>
                <wp:positionH relativeFrom="margin">
                  <wp:posOffset>2015490</wp:posOffset>
                </wp:positionH>
                <wp:positionV relativeFrom="paragraph">
                  <wp:posOffset>86995</wp:posOffset>
                </wp:positionV>
                <wp:extent cx="180975" cy="231140"/>
                <wp:effectExtent l="38100" t="0" r="28575" b="3556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6311E" id="AutoShape 10" o:spid="_x0000_s1026" type="#_x0000_t67" style="position:absolute;margin-left:158.7pt;margin-top:6.85pt;width:14.25pt;height:18.2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">
                <w10:wrap anchorx="margin"/>
              </v:shape>
            </w:pict>
          </mc:Fallback>
        </mc:AlternateContent>
      </w:r>
    </w:p>
    <w:p w14:paraId="74548AFC" w14:textId="167B365E" w:rsidR="001B583F" w:rsidRPr="001934B6" w:rsidRDefault="001B583F" w:rsidP="001B583F">
      <w:pPr>
        <w:pStyle w:val="1AbcamStandardtext"/>
        <w:jc w:val="center"/>
        <w:rPr>
          <w:lang w:val="en-GB"/>
        </w:rPr>
      </w:pPr>
    </w:p>
    <w:p w14:paraId="265C3C4E" w14:textId="331A898F" w:rsidR="002F55C6" w:rsidRPr="001934B6" w:rsidRDefault="002F4F33" w:rsidP="00DF2465">
      <w:pPr>
        <w:pStyle w:val="1AbcamStandardtext"/>
        <w:jc w:val="center"/>
      </w:pPr>
      <w:r w:rsidRPr="001934B6">
        <w:t>Create t</w:t>
      </w:r>
      <w:r w:rsidR="001934B6" w:rsidRPr="001934B6">
        <w:t xml:space="preserve">he </w:t>
      </w:r>
      <w:r w:rsidR="00DF2465">
        <w:t>Reaction Mix, add 5</w:t>
      </w:r>
      <w:r w:rsidR="00AF0AB8">
        <w:t xml:space="preserve">0 </w:t>
      </w:r>
      <w:r w:rsidR="000C4E4E">
        <w:t>µL</w:t>
      </w:r>
      <w:r w:rsidR="00AF0AB8">
        <w:t xml:space="preserve"> to each well. </w:t>
      </w:r>
    </w:p>
    <w:p w14:paraId="388EA4C8" w14:textId="2C4380D9" w:rsidR="00AD2A65" w:rsidRPr="003061F8" w:rsidRDefault="002F55C6" w:rsidP="001B583F">
      <w:pPr>
        <w:pStyle w:val="1AbcamStandardtext"/>
        <w:rPr>
          <w:highlight w:val="yellow"/>
          <w:lang w:val="en-GB"/>
        </w:rPr>
      </w:pPr>
      <w:r w:rsidRPr="003061F8">
        <w:rPr>
          <w:noProof/>
          <w:highlight w:val="yellow"/>
          <w:lang w:val="en-GB"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686B0DF" wp14:editId="1B76E459">
                <wp:simplePos x="0" y="0"/>
                <wp:positionH relativeFrom="margin">
                  <wp:posOffset>2023110</wp:posOffset>
                </wp:positionH>
                <wp:positionV relativeFrom="paragraph">
                  <wp:posOffset>79629</wp:posOffset>
                </wp:positionV>
                <wp:extent cx="180975" cy="231140"/>
                <wp:effectExtent l="38100" t="0" r="28575" b="3556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FD42F" id="AutoShape 9" o:spid="_x0000_s1026" type="#_x0000_t67" style="position:absolute;margin-left:159.3pt;margin-top:6.25pt;width:14.25pt;height:18.2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">
                <w10:wrap anchorx="margin"/>
              </v:shape>
            </w:pict>
          </mc:Fallback>
        </mc:AlternateContent>
      </w:r>
    </w:p>
    <w:p w14:paraId="4B8EB4B7" w14:textId="69515448" w:rsidR="002F55C6" w:rsidRPr="003061F8" w:rsidRDefault="002F55C6" w:rsidP="001B583F">
      <w:pPr>
        <w:pStyle w:val="1AbcamStandardtext"/>
        <w:rPr>
          <w:highlight w:val="yellow"/>
          <w:lang w:val="en-GB"/>
        </w:rPr>
      </w:pPr>
    </w:p>
    <w:p w14:paraId="3D9B52FF" w14:textId="43D941F0" w:rsidR="002F55C6" w:rsidRPr="003061F8" w:rsidRDefault="00AF0AB8" w:rsidP="002F55C6">
      <w:pPr>
        <w:pStyle w:val="1AbcamStandardtext"/>
        <w:jc w:val="center"/>
        <w:rPr>
          <w:highlight w:val="yellow"/>
        </w:rPr>
      </w:pPr>
      <w:r>
        <w:t>Incubate</w:t>
      </w:r>
      <w:r w:rsidR="003C40DA">
        <w:t xml:space="preserve"> </w:t>
      </w:r>
      <w:r w:rsidRPr="00AF0AB8">
        <w:t xml:space="preserve">the plate at room temperature for </w:t>
      </w:r>
      <w:r w:rsidR="00DF2465">
        <w:t>5-10 minutes</w:t>
      </w:r>
      <w:r w:rsidRPr="00AF0AB8">
        <w:t xml:space="preserve">. </w:t>
      </w:r>
      <w:r w:rsidR="00DF2465">
        <w:t>Read the fluorescence at EX/EM 340/480 nm.</w:t>
      </w:r>
    </w:p>
    <w:p w14:paraId="7159DB2E" w14:textId="3F44E09D" w:rsidR="002F55C6" w:rsidRPr="003061F8" w:rsidRDefault="00006E80" w:rsidP="001934B6">
      <w:pPr>
        <w:pStyle w:val="1AbcamStandardtext"/>
        <w:jc w:val="center"/>
        <w:rPr>
          <w:highlight w:val="yellow"/>
        </w:rPr>
      </w:pPr>
      <w:r w:rsidRPr="003061F8">
        <w:rPr>
          <w:highlight w:val="yellow"/>
        </w:rPr>
        <w:t xml:space="preserve"> </w:t>
      </w:r>
    </w:p>
    <w:p w14:paraId="30DA6664" w14:textId="500F7DA1" w:rsidR="002F55C6" w:rsidRPr="00D9005D" w:rsidRDefault="002F55C6" w:rsidP="002F55C6">
      <w:pPr>
        <w:pStyle w:val="1AbcamStandardtext"/>
        <w:jc w:val="center"/>
        <w:rPr>
          <w:highlight w:val="yellow"/>
        </w:rPr>
      </w:pPr>
    </w:p>
    <w:p w14:paraId="4DE1953E" w14:textId="6351FD01" w:rsidR="00EC5878" w:rsidRDefault="00BA44C9">
      <w:pPr>
        <w:spacing w:before="0" w:after="0"/>
        <w:rPr>
          <w:lang w:val="en-GB"/>
        </w:rPr>
      </w:pPr>
      <w:r>
        <w:rPr>
          <w:lang w:val="en-GB"/>
        </w:rPr>
        <w:br w:type="page"/>
      </w:r>
    </w:p>
    <w:p w14:paraId="5B640BF8" w14:textId="296C25AA" w:rsidR="00C57FD3" w:rsidRDefault="00B9084B" w:rsidP="00C57FD3">
      <w:pPr>
        <w:pStyle w:val="1Abcamheading"/>
        <w:rPr>
          <w:lang w:val="en-GB"/>
        </w:rPr>
      </w:pPr>
      <w:bookmarkStart w:id="8" w:name="_Toc526948541"/>
      <w:r>
        <w:rPr>
          <w:lang w:val="en-GB"/>
        </w:rPr>
        <w:lastRenderedPageBreak/>
        <w:t>General guidelines, precautions, and troubleshooting</w:t>
      </w:r>
      <w:bookmarkEnd w:id="8"/>
    </w:p>
    <w:p w14:paraId="561D2D9C" w14:textId="77777777" w:rsidR="00B9084B" w:rsidRDefault="00B9084B" w:rsidP="00B9084B">
      <w:pPr>
        <w:pStyle w:val="1AbcamBulletpoints"/>
      </w:pPr>
      <w:r>
        <w:t>Please observe safe laboratory practice and consult the safety datasheet.</w:t>
      </w:r>
    </w:p>
    <w:p w14:paraId="386B9D67" w14:textId="3A96A809" w:rsidR="00B9084B" w:rsidRDefault="00B9084B" w:rsidP="00B9084B">
      <w:pPr>
        <w:pStyle w:val="1AbcamBulletpoints"/>
      </w:pPr>
      <w:r>
        <w:t xml:space="preserve">For general guidelines, precautions, limitations on the use of our assay kits and general assay troubleshooting tips, particularly for first time users, please consult our guide: </w:t>
      </w:r>
      <w:hyperlink r:id="rId13" w:history="1">
        <w:r w:rsidRPr="00B9084B">
          <w:rPr>
            <w:rStyle w:val="Hyperlink"/>
          </w:rPr>
          <w:t>www.abcam.com/assaykitguidelines</w:t>
        </w:r>
      </w:hyperlink>
    </w:p>
    <w:p w14:paraId="13824932" w14:textId="3828F0BF" w:rsidR="00B9084B" w:rsidRDefault="00B9084B" w:rsidP="00B9084B">
      <w:pPr>
        <w:pStyle w:val="1AbcamBulletpoints"/>
      </w:pPr>
      <w:r>
        <w:t>For typical data produced using the a</w:t>
      </w:r>
      <w:r w:rsidR="00C46733">
        <w:t xml:space="preserve">ssay, please see the assay kit </w:t>
      </w:r>
      <w:r>
        <w:t>datasheet on our website.</w:t>
      </w:r>
    </w:p>
    <w:p w14:paraId="7EBACA94" w14:textId="77777777" w:rsidR="00C57FD3" w:rsidRPr="00C57FD3" w:rsidRDefault="00C57FD3" w:rsidP="00B9084B">
      <w:pPr>
        <w:pStyle w:val="1AbcamBulletpoints"/>
        <w:numPr>
          <w:ilvl w:val="0"/>
          <w:numId w:val="0"/>
        </w:numPr>
      </w:pPr>
    </w:p>
    <w:p w14:paraId="51F0CF6B" w14:textId="77777777" w:rsidR="008E3135" w:rsidRDefault="008E3135" w:rsidP="000D75D1">
      <w:pPr>
        <w:pStyle w:val="1AbcamStandardtext"/>
      </w:pPr>
    </w:p>
    <w:p w14:paraId="10CDC79E" w14:textId="57F89177" w:rsidR="00EF1DC4" w:rsidRDefault="00EF1DC4" w:rsidP="00EF1DC4">
      <w:pPr>
        <w:pStyle w:val="1AbcamBulletpoints"/>
        <w:numPr>
          <w:ilvl w:val="0"/>
          <w:numId w:val="0"/>
        </w:numPr>
        <w:ind w:left="357" w:hanging="357"/>
      </w:pPr>
    </w:p>
    <w:p w14:paraId="75F17445" w14:textId="4B066670" w:rsidR="00B9084B" w:rsidRDefault="00B9084B" w:rsidP="00EF1DC4">
      <w:pPr>
        <w:pStyle w:val="1AbcamBulletpoints"/>
        <w:numPr>
          <w:ilvl w:val="0"/>
          <w:numId w:val="0"/>
        </w:numPr>
        <w:ind w:left="357" w:hanging="357"/>
      </w:pPr>
    </w:p>
    <w:p w14:paraId="4F94BBC4" w14:textId="17F42952" w:rsidR="00B9084B" w:rsidRDefault="00B9084B" w:rsidP="00EF1DC4">
      <w:pPr>
        <w:pStyle w:val="1AbcamBulletpoints"/>
        <w:numPr>
          <w:ilvl w:val="0"/>
          <w:numId w:val="0"/>
        </w:numPr>
        <w:ind w:left="357" w:hanging="357"/>
      </w:pPr>
    </w:p>
    <w:p w14:paraId="0CE1DD79" w14:textId="4FFA24A7" w:rsidR="00B9084B" w:rsidRDefault="00B9084B" w:rsidP="00EF1DC4">
      <w:pPr>
        <w:pStyle w:val="1AbcamBulletpoints"/>
        <w:numPr>
          <w:ilvl w:val="0"/>
          <w:numId w:val="0"/>
        </w:numPr>
        <w:ind w:left="357" w:hanging="357"/>
      </w:pPr>
    </w:p>
    <w:p w14:paraId="4A5CEF43" w14:textId="6A53B9F3" w:rsidR="00B9084B" w:rsidRDefault="00B9084B" w:rsidP="00EF1DC4">
      <w:pPr>
        <w:pStyle w:val="1AbcamBulletpoints"/>
        <w:numPr>
          <w:ilvl w:val="0"/>
          <w:numId w:val="0"/>
        </w:numPr>
        <w:ind w:left="357" w:hanging="357"/>
      </w:pPr>
    </w:p>
    <w:p w14:paraId="29118C99" w14:textId="214BA3F3" w:rsidR="00B9084B" w:rsidRDefault="00B9084B" w:rsidP="00EF1DC4">
      <w:pPr>
        <w:pStyle w:val="1AbcamBulletpoints"/>
        <w:numPr>
          <w:ilvl w:val="0"/>
          <w:numId w:val="0"/>
        </w:numPr>
        <w:ind w:left="357" w:hanging="357"/>
      </w:pPr>
    </w:p>
    <w:p w14:paraId="6DDD5700" w14:textId="5F5F7DE7" w:rsidR="00B9084B" w:rsidRDefault="00B9084B" w:rsidP="00EF1DC4">
      <w:pPr>
        <w:pStyle w:val="1AbcamBulletpoints"/>
        <w:numPr>
          <w:ilvl w:val="0"/>
          <w:numId w:val="0"/>
        </w:numPr>
        <w:ind w:left="357" w:hanging="357"/>
      </w:pPr>
    </w:p>
    <w:p w14:paraId="6D6DFE20" w14:textId="2FBB1174" w:rsidR="00B9084B" w:rsidRDefault="00B9084B" w:rsidP="00EF1DC4">
      <w:pPr>
        <w:pStyle w:val="1AbcamBulletpoints"/>
        <w:numPr>
          <w:ilvl w:val="0"/>
          <w:numId w:val="0"/>
        </w:numPr>
        <w:ind w:left="357" w:hanging="357"/>
      </w:pPr>
    </w:p>
    <w:p w14:paraId="3699647C" w14:textId="35B0BE9E" w:rsidR="00B9084B" w:rsidRDefault="00B9084B" w:rsidP="00EF1DC4">
      <w:pPr>
        <w:pStyle w:val="1AbcamBulletpoints"/>
        <w:numPr>
          <w:ilvl w:val="0"/>
          <w:numId w:val="0"/>
        </w:numPr>
        <w:ind w:left="357" w:hanging="357"/>
      </w:pPr>
    </w:p>
    <w:p w14:paraId="588D7782" w14:textId="462E9456" w:rsidR="00B9084B" w:rsidRDefault="00B9084B" w:rsidP="00EF1DC4">
      <w:pPr>
        <w:pStyle w:val="1AbcamBulletpoints"/>
        <w:numPr>
          <w:ilvl w:val="0"/>
          <w:numId w:val="0"/>
        </w:numPr>
        <w:ind w:left="357" w:hanging="357"/>
      </w:pPr>
    </w:p>
    <w:p w14:paraId="03FD867B" w14:textId="301CCAFE" w:rsidR="00B9084B" w:rsidRDefault="00B9084B" w:rsidP="00EF1DC4">
      <w:pPr>
        <w:pStyle w:val="1AbcamBulletpoints"/>
        <w:numPr>
          <w:ilvl w:val="0"/>
          <w:numId w:val="0"/>
        </w:numPr>
        <w:ind w:left="357" w:hanging="357"/>
      </w:pPr>
    </w:p>
    <w:p w14:paraId="5BA42F7D" w14:textId="44BEB79C" w:rsidR="00B9084B" w:rsidRDefault="00B9084B" w:rsidP="00EF1DC4">
      <w:pPr>
        <w:pStyle w:val="1AbcamBulletpoints"/>
        <w:numPr>
          <w:ilvl w:val="0"/>
          <w:numId w:val="0"/>
        </w:numPr>
        <w:ind w:left="357" w:hanging="357"/>
      </w:pPr>
    </w:p>
    <w:p w14:paraId="6396B668" w14:textId="27E0B2B6" w:rsidR="00B9084B" w:rsidRDefault="00B9084B" w:rsidP="00EF1DC4">
      <w:pPr>
        <w:pStyle w:val="1AbcamBulletpoints"/>
        <w:numPr>
          <w:ilvl w:val="0"/>
          <w:numId w:val="0"/>
        </w:numPr>
        <w:ind w:left="357" w:hanging="357"/>
      </w:pPr>
    </w:p>
    <w:p w14:paraId="7234BE6A" w14:textId="6C79E197" w:rsidR="00B9084B" w:rsidRDefault="00B9084B" w:rsidP="00EF1DC4">
      <w:pPr>
        <w:pStyle w:val="1AbcamBulletpoints"/>
        <w:numPr>
          <w:ilvl w:val="0"/>
          <w:numId w:val="0"/>
        </w:numPr>
        <w:ind w:left="357" w:hanging="357"/>
      </w:pPr>
    </w:p>
    <w:p w14:paraId="1AD04C14" w14:textId="4403563C" w:rsidR="00B9084B" w:rsidRDefault="00B9084B" w:rsidP="00EF1DC4">
      <w:pPr>
        <w:pStyle w:val="1AbcamBulletpoints"/>
        <w:numPr>
          <w:ilvl w:val="0"/>
          <w:numId w:val="0"/>
        </w:numPr>
        <w:ind w:left="357" w:hanging="357"/>
      </w:pPr>
    </w:p>
    <w:p w14:paraId="4F1013C3" w14:textId="36D3031F" w:rsidR="00B9084B" w:rsidRDefault="00B9084B" w:rsidP="00EF1DC4">
      <w:pPr>
        <w:pStyle w:val="1AbcamBulletpoints"/>
        <w:numPr>
          <w:ilvl w:val="0"/>
          <w:numId w:val="0"/>
        </w:numPr>
        <w:ind w:left="357" w:hanging="357"/>
      </w:pPr>
    </w:p>
    <w:p w14:paraId="582B8996" w14:textId="194A2AB8" w:rsidR="00B9084B" w:rsidRDefault="00B9084B" w:rsidP="00EF1DC4">
      <w:pPr>
        <w:pStyle w:val="1AbcamBulletpoints"/>
        <w:numPr>
          <w:ilvl w:val="0"/>
          <w:numId w:val="0"/>
        </w:numPr>
        <w:ind w:left="357" w:hanging="357"/>
      </w:pPr>
    </w:p>
    <w:p w14:paraId="4D55858C" w14:textId="64F1283E" w:rsidR="00B9084B" w:rsidRDefault="00B9084B" w:rsidP="00EF1DC4">
      <w:pPr>
        <w:pStyle w:val="1AbcamBulletpoints"/>
        <w:numPr>
          <w:ilvl w:val="0"/>
          <w:numId w:val="0"/>
        </w:numPr>
        <w:ind w:left="357" w:hanging="357"/>
      </w:pPr>
    </w:p>
    <w:p w14:paraId="12A1D14E" w14:textId="64E75DB3" w:rsidR="00B9084B" w:rsidRDefault="00B9084B" w:rsidP="00EF1DC4">
      <w:pPr>
        <w:pStyle w:val="1AbcamBulletpoints"/>
        <w:numPr>
          <w:ilvl w:val="0"/>
          <w:numId w:val="0"/>
        </w:numPr>
        <w:ind w:left="357" w:hanging="357"/>
      </w:pPr>
    </w:p>
    <w:p w14:paraId="1B0276FE" w14:textId="77777777" w:rsidR="00B9084B" w:rsidRDefault="00B9084B" w:rsidP="00EF1DC4">
      <w:pPr>
        <w:pStyle w:val="1AbcamBulletpoints"/>
        <w:numPr>
          <w:ilvl w:val="0"/>
          <w:numId w:val="0"/>
        </w:numPr>
        <w:ind w:left="357" w:hanging="357"/>
      </w:pPr>
    </w:p>
    <w:p w14:paraId="73A027DD" w14:textId="4446C5B7" w:rsidR="00EF1DC4" w:rsidRDefault="00EF1DC4" w:rsidP="00EF1DC4">
      <w:pPr>
        <w:pStyle w:val="1Abcamheading"/>
      </w:pPr>
      <w:bookmarkStart w:id="9" w:name="_Toc526948542"/>
      <w:r>
        <w:lastRenderedPageBreak/>
        <w:t>Materials Supplied</w:t>
      </w:r>
      <w:r w:rsidR="00B9084B">
        <w:t>, and Storage and Stability</w:t>
      </w:r>
      <w:bookmarkEnd w:id="9"/>
    </w:p>
    <w:p w14:paraId="783510E1" w14:textId="0F7E8857" w:rsidR="00B9084B" w:rsidRDefault="00C3470E" w:rsidP="00B9084B">
      <w:pPr>
        <w:pStyle w:val="1AbcamBulletpoints"/>
      </w:pPr>
      <w:r>
        <w:t>Store kit at -20</w:t>
      </w:r>
      <w:r w:rsidR="00B9084B">
        <w:t>°C</w:t>
      </w:r>
      <w:r w:rsidR="00955481">
        <w:t xml:space="preserve"> in the dark</w:t>
      </w:r>
      <w:r w:rsidR="00B9084B">
        <w:t xml:space="preserve"> immediately upon receipt and check below</w:t>
      </w:r>
      <w:r w:rsidR="00955481">
        <w:t xml:space="preserve"> in Section 6</w:t>
      </w:r>
      <w:r w:rsidR="00B9084B">
        <w:t xml:space="preserve"> for storage for individual components. Kit can be stored for 1 year from receipt, if components have not been reconstituted.</w:t>
      </w:r>
    </w:p>
    <w:p w14:paraId="6A1BD61E" w14:textId="6F6F2E3F" w:rsidR="00B9084B" w:rsidRDefault="00B9084B" w:rsidP="001F5C23">
      <w:pPr>
        <w:pStyle w:val="1AbcamBulletpoints"/>
      </w:pPr>
      <w:r>
        <w:t xml:space="preserve">Aliquot components in working volumes before storing at the recommended temperature. </w:t>
      </w:r>
    </w:p>
    <w:p w14:paraId="4D2A80DC" w14:textId="609A5A3A" w:rsidR="00AF0AB8" w:rsidRDefault="00AF0AB8" w:rsidP="00AF0AB8">
      <w:pPr>
        <w:pStyle w:val="1AbcamBulletpoints"/>
      </w:pPr>
      <w:r>
        <w:t>Briefly centrifuge small vials prior to opening.</w:t>
      </w:r>
    </w:p>
    <w:p w14:paraId="0A89083B" w14:textId="1B53537D" w:rsidR="00AF0AB8" w:rsidRDefault="00AF0AB8" w:rsidP="00AF0AB8">
      <w:pPr>
        <w:pStyle w:val="1AbcamBulletpoints"/>
        <w:numPr>
          <w:ilvl w:val="0"/>
          <w:numId w:val="0"/>
        </w:numPr>
      </w:pPr>
    </w:p>
    <w:tbl>
      <w:tblPr>
        <w:tblW w:w="6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45"/>
        <w:gridCol w:w="1310"/>
        <w:gridCol w:w="1436"/>
      </w:tblGrid>
      <w:tr w:rsidR="00EF1DC4" w:rsidRPr="002A066A" w14:paraId="05F4CE50" w14:textId="77777777" w:rsidTr="00AF0AB8">
        <w:trPr>
          <w:trHeight w:val="304"/>
          <w:jc w:val="center"/>
        </w:trPr>
        <w:tc>
          <w:tcPr>
            <w:tcW w:w="3345" w:type="dxa"/>
            <w:vAlign w:val="center"/>
          </w:tcPr>
          <w:p w14:paraId="59F50704" w14:textId="77777777" w:rsidR="00EF1DC4" w:rsidRPr="00ED263F" w:rsidRDefault="00EF1DC4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ED263F">
              <w:rPr>
                <w:rFonts w:cs="Arial"/>
                <w:b/>
                <w:bCs/>
                <w:color w:val="000000"/>
                <w:szCs w:val="18"/>
                <w:lang w:val="en-GB"/>
              </w:rPr>
              <w:t>Item</w:t>
            </w:r>
          </w:p>
        </w:tc>
        <w:tc>
          <w:tcPr>
            <w:tcW w:w="1310" w:type="dxa"/>
            <w:vAlign w:val="center"/>
          </w:tcPr>
          <w:p w14:paraId="281AFF7E" w14:textId="77777777" w:rsidR="00EF1DC4" w:rsidRPr="00ED263F" w:rsidRDefault="00EF1DC4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ED263F">
              <w:rPr>
                <w:rFonts w:cs="Arial"/>
                <w:b/>
                <w:bCs/>
                <w:color w:val="000000"/>
                <w:szCs w:val="18"/>
                <w:lang w:val="en-GB"/>
              </w:rPr>
              <w:t>Quantity</w:t>
            </w:r>
          </w:p>
        </w:tc>
        <w:tc>
          <w:tcPr>
            <w:tcW w:w="1436" w:type="dxa"/>
            <w:vAlign w:val="center"/>
          </w:tcPr>
          <w:p w14:paraId="2EC852DA" w14:textId="7A9352BB" w:rsidR="00EF1DC4" w:rsidRPr="00ED263F" w:rsidRDefault="00EF1DC4" w:rsidP="00B47D3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ED263F">
              <w:rPr>
                <w:rFonts w:cs="Arial"/>
                <w:b/>
                <w:bCs/>
                <w:color w:val="000000"/>
                <w:szCs w:val="18"/>
                <w:lang w:val="en-GB"/>
              </w:rPr>
              <w:t xml:space="preserve">Storage </w:t>
            </w:r>
            <w:r>
              <w:rPr>
                <w:rFonts w:cs="Arial"/>
                <w:b/>
                <w:bCs/>
                <w:color w:val="000000"/>
                <w:szCs w:val="18"/>
                <w:lang w:val="en-GB"/>
              </w:rPr>
              <w:t>condition</w:t>
            </w:r>
          </w:p>
        </w:tc>
      </w:tr>
      <w:tr w:rsidR="00EF1DC4" w:rsidRPr="002A066A" w14:paraId="7075565B" w14:textId="77777777" w:rsidTr="00AF0AB8">
        <w:trPr>
          <w:trHeight w:val="304"/>
          <w:jc w:val="center"/>
        </w:trPr>
        <w:tc>
          <w:tcPr>
            <w:tcW w:w="3345" w:type="dxa"/>
            <w:vAlign w:val="center"/>
          </w:tcPr>
          <w:p w14:paraId="1B9B8CD6" w14:textId="565774F9" w:rsidR="00EF1DC4" w:rsidRPr="00955481" w:rsidRDefault="00756BBC" w:rsidP="0009610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  <w:highlight w:val="yellow"/>
                <w:lang w:val="en-GB"/>
              </w:rPr>
            </w:pPr>
            <w:bookmarkStart w:id="10" w:name="_Hlk137112475"/>
            <w:r w:rsidRPr="00756BBC">
              <w:rPr>
                <w:rFonts w:cs="Arial"/>
                <w:bCs/>
                <w:color w:val="000000"/>
                <w:sz w:val="18"/>
                <w:szCs w:val="18"/>
                <w:lang w:val="en-GB"/>
              </w:rPr>
              <w:t>Assay Buffer XVI</w:t>
            </w:r>
            <w:r>
              <w:rPr>
                <w:rFonts w:cs="Arial"/>
                <w:bCs/>
                <w:color w:val="000000"/>
                <w:sz w:val="18"/>
                <w:szCs w:val="18"/>
                <w:lang w:val="en-GB"/>
              </w:rPr>
              <w:t>/</w:t>
            </w:r>
            <w:bookmarkEnd w:id="10"/>
            <w:r w:rsidR="00DF2465">
              <w:rPr>
                <w:rFonts w:cs="Arial"/>
                <w:bCs/>
                <w:color w:val="000000"/>
                <w:sz w:val="18"/>
                <w:szCs w:val="18"/>
                <w:lang w:val="en-GB"/>
              </w:rPr>
              <w:t>CL</w:t>
            </w:r>
            <w:r w:rsidR="00955481" w:rsidRPr="00955481">
              <w:rPr>
                <w:rFonts w:cs="Arial"/>
                <w:bCs/>
                <w:color w:val="000000"/>
                <w:sz w:val="18"/>
                <w:szCs w:val="18"/>
                <w:lang w:val="en-GB"/>
              </w:rPr>
              <w:t xml:space="preserve"> Assay Buffer</w:t>
            </w:r>
          </w:p>
        </w:tc>
        <w:tc>
          <w:tcPr>
            <w:tcW w:w="1310" w:type="dxa"/>
            <w:vAlign w:val="center"/>
          </w:tcPr>
          <w:p w14:paraId="3976A2F1" w14:textId="7348CC30" w:rsidR="00EF1DC4" w:rsidRPr="001112A0" w:rsidRDefault="00A56A99" w:rsidP="004B089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highlight w:val="yellow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25</w:t>
            </w:r>
            <w:r w:rsidR="00C3470E" w:rsidRPr="00C3470E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mL</w:t>
            </w:r>
          </w:p>
        </w:tc>
        <w:tc>
          <w:tcPr>
            <w:tcW w:w="1436" w:type="dxa"/>
            <w:vAlign w:val="center"/>
          </w:tcPr>
          <w:p w14:paraId="1755D00B" w14:textId="5E810178" w:rsidR="00EF1DC4" w:rsidRPr="001112A0" w:rsidRDefault="00AF0AB8" w:rsidP="00197FD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highlight w:val="yellow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-</w:t>
            </w:r>
            <w:r w:rsidR="00C3470E">
              <w:rPr>
                <w:rFonts w:cs="Arial"/>
                <w:color w:val="000000"/>
                <w:sz w:val="18"/>
                <w:szCs w:val="18"/>
                <w:lang w:val="en-GB"/>
              </w:rPr>
              <w:t>20</w:t>
            </w:r>
            <w:r w:rsidR="00C3470E" w:rsidRPr="00C3470E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  <w:tr w:rsidR="001112A0" w:rsidRPr="002A066A" w14:paraId="027BB5F9" w14:textId="77777777" w:rsidTr="00AF0AB8">
        <w:trPr>
          <w:trHeight w:val="304"/>
          <w:jc w:val="center"/>
        </w:trPr>
        <w:tc>
          <w:tcPr>
            <w:tcW w:w="3345" w:type="dxa"/>
            <w:vAlign w:val="center"/>
          </w:tcPr>
          <w:p w14:paraId="1EBA2E7A" w14:textId="7239B90E" w:rsidR="001112A0" w:rsidRPr="001112A0" w:rsidRDefault="00DF2465" w:rsidP="004B089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CL Probe</w:t>
            </w:r>
          </w:p>
        </w:tc>
        <w:tc>
          <w:tcPr>
            <w:tcW w:w="1310" w:type="dxa"/>
            <w:vAlign w:val="center"/>
          </w:tcPr>
          <w:p w14:paraId="6795B82A" w14:textId="55D2F7D1" w:rsidR="001112A0" w:rsidRPr="001112A0" w:rsidRDefault="00A56A99" w:rsidP="001112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highlight w:val="yellow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 vial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75C705C9" w14:textId="47FB9B30" w:rsidR="001112A0" w:rsidRPr="001112A0" w:rsidRDefault="00C3470E" w:rsidP="001112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highlight w:val="yellow"/>
                <w:lang w:val="en-GB"/>
              </w:rPr>
            </w:pPr>
            <w:r w:rsidRPr="00C3470E">
              <w:rPr>
                <w:rFonts w:cs="Arial"/>
                <w:color w:val="000000"/>
                <w:sz w:val="18"/>
                <w:szCs w:val="18"/>
                <w:lang w:val="en-GB"/>
              </w:rPr>
              <w:t>-20°C</w:t>
            </w:r>
          </w:p>
        </w:tc>
      </w:tr>
      <w:tr w:rsidR="00955481" w:rsidRPr="002A066A" w14:paraId="3418FAEE" w14:textId="77777777" w:rsidTr="00AF0AB8">
        <w:trPr>
          <w:trHeight w:val="304"/>
          <w:jc w:val="center"/>
        </w:trPr>
        <w:tc>
          <w:tcPr>
            <w:tcW w:w="3345" w:type="dxa"/>
            <w:vAlign w:val="center"/>
          </w:tcPr>
          <w:p w14:paraId="205EFD64" w14:textId="61ADC51B" w:rsidR="00955481" w:rsidRDefault="00756BBC" w:rsidP="004B089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56BBC">
              <w:rPr>
                <w:rFonts w:cs="Arial"/>
                <w:bCs/>
                <w:color w:val="000000"/>
                <w:sz w:val="18"/>
                <w:szCs w:val="18"/>
              </w:rPr>
              <w:t>Cardiolipin Standard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>/</w:t>
            </w:r>
            <w:r w:rsidR="00DB049A">
              <w:rPr>
                <w:rFonts w:cs="Arial"/>
                <w:bCs/>
                <w:color w:val="000000"/>
                <w:sz w:val="18"/>
                <w:szCs w:val="18"/>
              </w:rPr>
              <w:t>Cardiolipin (5 µmM)</w:t>
            </w:r>
          </w:p>
        </w:tc>
        <w:tc>
          <w:tcPr>
            <w:tcW w:w="1310" w:type="dxa"/>
            <w:vAlign w:val="center"/>
          </w:tcPr>
          <w:p w14:paraId="772B9E1F" w14:textId="49B3DAD4" w:rsidR="00955481" w:rsidRDefault="00764320" w:rsidP="001112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 vial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F5DFF53" w14:textId="463CBDB6" w:rsidR="00955481" w:rsidRPr="00C3470E" w:rsidRDefault="00955481" w:rsidP="001112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955481">
              <w:rPr>
                <w:rFonts w:cs="Arial"/>
                <w:color w:val="000000"/>
                <w:sz w:val="18"/>
                <w:szCs w:val="18"/>
                <w:lang w:val="en-GB"/>
              </w:rPr>
              <w:t>-20°C</w:t>
            </w:r>
          </w:p>
        </w:tc>
      </w:tr>
    </w:tbl>
    <w:p w14:paraId="078F60E5" w14:textId="77777777" w:rsidR="00DB049A" w:rsidRDefault="00DB049A" w:rsidP="00DB049A">
      <w:pPr>
        <w:pStyle w:val="1Abcamheading"/>
        <w:numPr>
          <w:ilvl w:val="0"/>
          <w:numId w:val="0"/>
        </w:numPr>
        <w:ind w:left="357"/>
      </w:pPr>
      <w:bookmarkStart w:id="11" w:name="_Toc446403817"/>
      <w:bookmarkStart w:id="12" w:name="_Toc526948543"/>
    </w:p>
    <w:p w14:paraId="5783967E" w14:textId="66B6A2C6" w:rsidR="000E4FA8" w:rsidRPr="002A066A" w:rsidRDefault="000E4FA8" w:rsidP="001E2DD7">
      <w:pPr>
        <w:pStyle w:val="1Abcamheading"/>
      </w:pPr>
      <w:r w:rsidRPr="002A066A">
        <w:t xml:space="preserve">Materials </w:t>
      </w:r>
      <w:r w:rsidR="00174FD5" w:rsidRPr="002A066A">
        <w:t>R</w:t>
      </w:r>
      <w:r w:rsidRPr="002A066A">
        <w:t xml:space="preserve">equired, </w:t>
      </w:r>
      <w:r w:rsidR="00174FD5" w:rsidRPr="002A066A">
        <w:t>N</w:t>
      </w:r>
      <w:r w:rsidRPr="002A066A">
        <w:t xml:space="preserve">ot </w:t>
      </w:r>
      <w:r w:rsidR="00174FD5" w:rsidRPr="002A066A">
        <w:t>S</w:t>
      </w:r>
      <w:r w:rsidRPr="002A066A">
        <w:t>upplied</w:t>
      </w:r>
      <w:bookmarkEnd w:id="11"/>
      <w:bookmarkEnd w:id="12"/>
    </w:p>
    <w:p w14:paraId="6E31375D" w14:textId="088EA6A7" w:rsidR="000E4FA8" w:rsidRDefault="000E4FA8" w:rsidP="00E351A1">
      <w:pPr>
        <w:pStyle w:val="Standard"/>
        <w:spacing w:line="240" w:lineRule="auto"/>
        <w:jc w:val="left"/>
        <w:rPr>
          <w:rFonts w:ascii="Century Gothic" w:hAnsi="Century Gothic" w:cstheme="minorBidi"/>
          <w:color w:val="auto"/>
          <w:szCs w:val="24"/>
          <w:lang w:val="en-US"/>
        </w:rPr>
      </w:pPr>
      <w:r w:rsidRPr="002A066A">
        <w:rPr>
          <w:rFonts w:ascii="Century Gothic" w:hAnsi="Century Gothic" w:cstheme="minorBidi"/>
          <w:color w:val="auto"/>
          <w:szCs w:val="24"/>
          <w:lang w:val="en-US"/>
        </w:rPr>
        <w:t>These materials are not included in the kit, but will be required to successfully perform this assay:</w:t>
      </w:r>
    </w:p>
    <w:p w14:paraId="4020AC2D" w14:textId="77777777" w:rsidR="00DB049A" w:rsidRPr="00DB049A" w:rsidRDefault="00DB049A" w:rsidP="00DB049A">
      <w:pPr>
        <w:pStyle w:val="1AbcamBulletpoints"/>
        <w:rPr>
          <w:lang w:val="en-GB"/>
        </w:rPr>
      </w:pPr>
      <w:r w:rsidRPr="00DB049A">
        <w:rPr>
          <w:lang w:val="en-GB"/>
        </w:rPr>
        <w:t>96-well white plate with flat bottom</w:t>
      </w:r>
    </w:p>
    <w:p w14:paraId="407A09D9" w14:textId="7CAE5C68" w:rsidR="00DB049A" w:rsidRPr="00DB049A" w:rsidRDefault="00DB049A" w:rsidP="00DB049A">
      <w:pPr>
        <w:pStyle w:val="1AbcamBulletpoints"/>
        <w:rPr>
          <w:lang w:val="en-GB"/>
        </w:rPr>
      </w:pPr>
      <w:r w:rsidRPr="00DB049A">
        <w:rPr>
          <w:lang w:val="en-GB"/>
        </w:rPr>
        <w:t>Multi-well spectrophotometer</w:t>
      </w:r>
    </w:p>
    <w:p w14:paraId="042C1735" w14:textId="77777777" w:rsidR="00764320" w:rsidRPr="00764320" w:rsidRDefault="00DB049A" w:rsidP="00DB049A">
      <w:pPr>
        <w:pStyle w:val="1AbcamBulletpoints"/>
      </w:pPr>
      <w:r w:rsidRPr="00DB049A">
        <w:rPr>
          <w:lang w:val="en-GB"/>
        </w:rPr>
        <w:t>Deionized water</w:t>
      </w:r>
    </w:p>
    <w:p w14:paraId="30633969" w14:textId="77777777" w:rsidR="00764320" w:rsidRPr="00764320" w:rsidRDefault="00764320" w:rsidP="00DB049A">
      <w:pPr>
        <w:pStyle w:val="1AbcamBulletpoints"/>
      </w:pPr>
      <w:r>
        <w:rPr>
          <w:lang w:val="en-GB"/>
        </w:rPr>
        <w:t>Ethanol</w:t>
      </w:r>
    </w:p>
    <w:p w14:paraId="214F3B1C" w14:textId="6959AD88" w:rsidR="00645B4B" w:rsidRPr="008E3135" w:rsidRDefault="00645B4B" w:rsidP="00DB049A">
      <w:pPr>
        <w:pStyle w:val="1AbcamBulletpoints"/>
      </w:pPr>
      <w:r w:rsidRPr="008E3135">
        <w:br w:type="page"/>
      </w:r>
    </w:p>
    <w:p w14:paraId="779B7769" w14:textId="77777777" w:rsidR="000E4FA8" w:rsidRPr="002A066A" w:rsidRDefault="000E4FA8" w:rsidP="001E2DD7">
      <w:pPr>
        <w:pStyle w:val="1Abcamheading"/>
      </w:pPr>
      <w:bookmarkStart w:id="13" w:name="_Toc446403819"/>
      <w:bookmarkStart w:id="14" w:name="_Toc526948544"/>
      <w:r w:rsidRPr="002A066A">
        <w:lastRenderedPageBreak/>
        <w:t>R</w:t>
      </w:r>
      <w:r w:rsidR="00174FD5" w:rsidRPr="002A066A">
        <w:t>eagent P</w:t>
      </w:r>
      <w:r w:rsidRPr="002A066A">
        <w:t>reparation</w:t>
      </w:r>
      <w:bookmarkEnd w:id="13"/>
      <w:bookmarkEnd w:id="14"/>
    </w:p>
    <w:p w14:paraId="2B6EF634" w14:textId="545E3937" w:rsidR="000744AC" w:rsidRDefault="000744AC" w:rsidP="001F5C23">
      <w:pPr>
        <w:pStyle w:val="1AbcamBulletpoints"/>
      </w:pPr>
      <w:r w:rsidRPr="000744AC">
        <w:t>Before using the kit, spin tubes and bring down all components to the bottom of tubes</w:t>
      </w:r>
      <w:r>
        <w:t>.</w:t>
      </w:r>
    </w:p>
    <w:p w14:paraId="2240F9F9" w14:textId="19EC771F" w:rsidR="000E4FA8" w:rsidRDefault="000744AC" w:rsidP="000744AC">
      <w:pPr>
        <w:pStyle w:val="1AbcamBulletpoints"/>
      </w:pPr>
      <w:r>
        <w:t xml:space="preserve">Prepare only as much reagent as is needed on the day of the experiment. </w:t>
      </w:r>
    </w:p>
    <w:p w14:paraId="1FA298C3" w14:textId="77777777" w:rsidR="00EC7363" w:rsidRDefault="00EC7363" w:rsidP="00EC7363">
      <w:pPr>
        <w:pStyle w:val="1AbcamBulletpoints"/>
        <w:numPr>
          <w:ilvl w:val="0"/>
          <w:numId w:val="0"/>
        </w:numPr>
      </w:pPr>
    </w:p>
    <w:p w14:paraId="25F7CAA9" w14:textId="614699D7" w:rsidR="00EC7363" w:rsidRDefault="00756BBC" w:rsidP="00EC7363">
      <w:pPr>
        <w:pStyle w:val="11Abcam"/>
        <w:contextualSpacing w:val="0"/>
      </w:pPr>
      <w:r w:rsidRPr="00756BBC">
        <w:t>Assay Buffer XVI/</w:t>
      </w:r>
      <w:r w:rsidR="00DB049A">
        <w:t>CL</w:t>
      </w:r>
      <w:r w:rsidR="00EC7363" w:rsidRPr="00EC7363">
        <w:t xml:space="preserve"> Assay Buffer</w:t>
      </w:r>
      <w:r w:rsidR="00EC7363">
        <w:t>:</w:t>
      </w:r>
    </w:p>
    <w:p w14:paraId="1E9B4CEB" w14:textId="312F87A5" w:rsidR="00EC7363" w:rsidRDefault="00217B1D" w:rsidP="00EC7363">
      <w:pPr>
        <w:pStyle w:val="1AbcamStandardtext"/>
        <w:ind w:left="567"/>
      </w:pPr>
      <w:r w:rsidRPr="00217B1D">
        <w:t>Bring to room temperature before use.</w:t>
      </w:r>
    </w:p>
    <w:p w14:paraId="37839100" w14:textId="793D75F5" w:rsidR="00EC7363" w:rsidRDefault="00DB049A" w:rsidP="00EC7363">
      <w:pPr>
        <w:pStyle w:val="11Abcam"/>
        <w:contextualSpacing w:val="0"/>
      </w:pPr>
      <w:r>
        <w:t>CL Probe</w:t>
      </w:r>
      <w:r w:rsidR="00EC7363">
        <w:t>:</w:t>
      </w:r>
    </w:p>
    <w:p w14:paraId="31C27EA1" w14:textId="7AE80566" w:rsidR="006B6677" w:rsidRDefault="00024DF6" w:rsidP="00DB049A">
      <w:pPr>
        <w:spacing w:before="60" w:after="60"/>
        <w:ind w:left="567"/>
      </w:pPr>
      <w:r>
        <w:t>Reconstitute in 220 μL</w:t>
      </w:r>
      <w:r w:rsidR="00DB049A">
        <w:t xml:space="preserve"> deionized water and aliquot. Reconstituted probe is stable for 3 months, when stored at -20ºC. Do not reconstitute in </w:t>
      </w:r>
      <w:r w:rsidR="00756BBC" w:rsidRPr="00756BBC">
        <w:t>Assay Buffer XVI/</w:t>
      </w:r>
      <w:r w:rsidR="00DB049A">
        <w:t>assay buffer</w:t>
      </w:r>
      <w:r w:rsidR="00E23A48" w:rsidRPr="00E23A48">
        <w:t>.</w:t>
      </w:r>
    </w:p>
    <w:p w14:paraId="28F5E42F" w14:textId="2DDBEC48" w:rsidR="00EC7363" w:rsidRDefault="00DB049A" w:rsidP="00EC7363">
      <w:pPr>
        <w:pStyle w:val="11Abcam"/>
        <w:contextualSpacing w:val="0"/>
      </w:pPr>
      <w:r>
        <w:t>Cardiolipin</w:t>
      </w:r>
      <w:r w:rsidR="00EC7363">
        <w:t>:</w:t>
      </w:r>
    </w:p>
    <w:p w14:paraId="02B8327B" w14:textId="74BA872F" w:rsidR="00EC7363" w:rsidRDefault="00764320" w:rsidP="00EC7363">
      <w:pPr>
        <w:pStyle w:val="1AbcamStandardtext"/>
        <w:ind w:left="567"/>
      </w:pPr>
      <w:bookmarkStart w:id="15" w:name="_Hlk525565926"/>
      <w:r w:rsidRPr="00764320">
        <w:t>Reconstitute in 25 µ</w:t>
      </w:r>
      <w:r>
        <w:t>L</w:t>
      </w:r>
      <w:r w:rsidRPr="00764320">
        <w:t xml:space="preserve"> Ethanol. Store at -20°C. Do not warm to 37°C or leave uncapped.</w:t>
      </w:r>
    </w:p>
    <w:bookmarkEnd w:id="15"/>
    <w:p w14:paraId="73D3987C" w14:textId="77777777" w:rsidR="00DB049A" w:rsidRDefault="00DB049A" w:rsidP="003921DC">
      <w:pPr>
        <w:pStyle w:val="1AbcamStandardtext"/>
        <w:ind w:left="567"/>
      </w:pPr>
    </w:p>
    <w:p w14:paraId="3278AB12" w14:textId="77777777" w:rsidR="00DB049A" w:rsidRDefault="00DB049A" w:rsidP="003921DC">
      <w:pPr>
        <w:pStyle w:val="1AbcamStandardtext"/>
        <w:ind w:left="567"/>
      </w:pPr>
    </w:p>
    <w:p w14:paraId="0719C15C" w14:textId="77777777" w:rsidR="00DB049A" w:rsidRDefault="00DB049A" w:rsidP="003921DC">
      <w:pPr>
        <w:pStyle w:val="1AbcamStandardtext"/>
        <w:ind w:left="567"/>
      </w:pPr>
    </w:p>
    <w:p w14:paraId="767ECEA6" w14:textId="77777777" w:rsidR="00DB049A" w:rsidRDefault="00DB049A" w:rsidP="003921DC">
      <w:pPr>
        <w:pStyle w:val="1AbcamStandardtext"/>
        <w:ind w:left="567"/>
      </w:pPr>
    </w:p>
    <w:p w14:paraId="6EA93A6B" w14:textId="77777777" w:rsidR="00DB049A" w:rsidRDefault="00DB049A" w:rsidP="003921DC">
      <w:pPr>
        <w:pStyle w:val="1AbcamStandardtext"/>
        <w:ind w:left="567"/>
      </w:pPr>
    </w:p>
    <w:p w14:paraId="58416C16" w14:textId="77777777" w:rsidR="00DB049A" w:rsidRDefault="00DB049A" w:rsidP="003921DC">
      <w:pPr>
        <w:pStyle w:val="1AbcamStandardtext"/>
        <w:ind w:left="567"/>
      </w:pPr>
    </w:p>
    <w:p w14:paraId="0203B5A8" w14:textId="77777777" w:rsidR="00DB049A" w:rsidRDefault="00DB049A" w:rsidP="003921DC">
      <w:pPr>
        <w:pStyle w:val="1AbcamStandardtext"/>
        <w:ind w:left="567"/>
      </w:pPr>
    </w:p>
    <w:p w14:paraId="759B33A7" w14:textId="77777777" w:rsidR="00DB049A" w:rsidRDefault="00DB049A" w:rsidP="003921DC">
      <w:pPr>
        <w:pStyle w:val="1AbcamStandardtext"/>
        <w:ind w:left="567"/>
      </w:pPr>
    </w:p>
    <w:p w14:paraId="16084E51" w14:textId="77777777" w:rsidR="00DB049A" w:rsidRDefault="00DB049A" w:rsidP="003921DC">
      <w:pPr>
        <w:pStyle w:val="1AbcamStandardtext"/>
        <w:ind w:left="567"/>
      </w:pPr>
    </w:p>
    <w:p w14:paraId="39C5E977" w14:textId="5E199224" w:rsidR="00EC7363" w:rsidRDefault="00E23A48" w:rsidP="003921DC">
      <w:pPr>
        <w:pStyle w:val="1AbcamStandardtext"/>
        <w:ind w:left="567"/>
      </w:pPr>
      <w:r>
        <w:br/>
      </w:r>
    </w:p>
    <w:p w14:paraId="181D9D28" w14:textId="4322C8F2" w:rsidR="00BC23EA" w:rsidRDefault="00BC23EA" w:rsidP="00EC7363">
      <w:pPr>
        <w:pStyle w:val="1AbcamStandardtext"/>
        <w:ind w:left="567"/>
      </w:pPr>
    </w:p>
    <w:p w14:paraId="2883B558" w14:textId="5FD0CB1B" w:rsidR="00BC23EA" w:rsidRDefault="00BC23EA" w:rsidP="00EC7363">
      <w:pPr>
        <w:pStyle w:val="1AbcamStandardtext"/>
        <w:ind w:left="567"/>
      </w:pPr>
    </w:p>
    <w:p w14:paraId="1331CB34" w14:textId="2D843E94" w:rsidR="00A56A99" w:rsidRDefault="00A56A99" w:rsidP="00D54378">
      <w:pPr>
        <w:pStyle w:val="1AbcamStandardtext"/>
      </w:pPr>
    </w:p>
    <w:p w14:paraId="45618583" w14:textId="494BD2F3" w:rsidR="003921DC" w:rsidRDefault="003921DC" w:rsidP="00D54378">
      <w:pPr>
        <w:pStyle w:val="1AbcamStandardtext"/>
      </w:pPr>
    </w:p>
    <w:p w14:paraId="7CE87E61" w14:textId="7E4541BA" w:rsidR="003921DC" w:rsidRDefault="003921DC" w:rsidP="00D54378">
      <w:pPr>
        <w:pStyle w:val="1AbcamStandardtext"/>
      </w:pPr>
    </w:p>
    <w:p w14:paraId="41F76B64" w14:textId="77777777" w:rsidR="003921DC" w:rsidRDefault="003921DC" w:rsidP="00D54378">
      <w:pPr>
        <w:pStyle w:val="1AbcamStandardtext"/>
      </w:pPr>
    </w:p>
    <w:p w14:paraId="3C5E4F00" w14:textId="1B288B66" w:rsidR="00BC23EA" w:rsidRDefault="00BC23EA" w:rsidP="00BC23EA">
      <w:pPr>
        <w:pStyle w:val="1Abcamheading"/>
      </w:pPr>
      <w:bookmarkStart w:id="16" w:name="_Toc526948545"/>
      <w:r>
        <w:lastRenderedPageBreak/>
        <w:t>Standard Preparation</w:t>
      </w:r>
      <w:bookmarkEnd w:id="16"/>
    </w:p>
    <w:p w14:paraId="6D04F150" w14:textId="77777777" w:rsidR="00F375B2" w:rsidRDefault="00F375B2" w:rsidP="00F375B2">
      <w:pPr>
        <w:pStyle w:val="1AbcamBulletpoints"/>
      </w:pPr>
      <w:r>
        <w:t>Always prepare a fresh set of standards for every use.</w:t>
      </w:r>
    </w:p>
    <w:p w14:paraId="71AA6B18" w14:textId="1B2E0FAF" w:rsidR="00F375B2" w:rsidRDefault="00F375B2" w:rsidP="00F375B2">
      <w:pPr>
        <w:pStyle w:val="1AbcamBulletpoints"/>
      </w:pPr>
      <w:r>
        <w:t>Discard working standard dilutions after use as they do not store well.</w:t>
      </w:r>
    </w:p>
    <w:p w14:paraId="511C7E89" w14:textId="4D2F33C9" w:rsidR="00D54378" w:rsidRDefault="00D54378" w:rsidP="00D54378">
      <w:pPr>
        <w:pStyle w:val="1AbcamBulletpoints"/>
        <w:numPr>
          <w:ilvl w:val="0"/>
          <w:numId w:val="0"/>
        </w:numPr>
        <w:ind w:left="357" w:hanging="357"/>
      </w:pPr>
    </w:p>
    <w:p w14:paraId="26E2784B" w14:textId="2FF55588" w:rsidR="00D54378" w:rsidRPr="00D54378" w:rsidRDefault="003921DC" w:rsidP="00E23A48">
      <w:pPr>
        <w:pStyle w:val="11Abcam"/>
      </w:pPr>
      <w:r>
        <w:rPr>
          <w:b w:val="0"/>
        </w:rPr>
        <w:t xml:space="preserve">Dilute the </w:t>
      </w:r>
      <w:r w:rsidR="00DB049A">
        <w:rPr>
          <w:b w:val="0"/>
        </w:rPr>
        <w:t>5</w:t>
      </w:r>
      <w:r w:rsidR="00D54378" w:rsidRPr="00E23A48">
        <w:rPr>
          <w:b w:val="0"/>
        </w:rPr>
        <w:t xml:space="preserve"> mM </w:t>
      </w:r>
      <w:r w:rsidR="00DB049A">
        <w:rPr>
          <w:b w:val="0"/>
        </w:rPr>
        <w:t>Cardiolipin</w:t>
      </w:r>
      <w:r w:rsidR="00D54378" w:rsidRPr="00E23A48">
        <w:rPr>
          <w:b w:val="0"/>
        </w:rPr>
        <w:t xml:space="preserve"> Standard</w:t>
      </w:r>
      <w:r w:rsidR="00D54378" w:rsidRPr="00D54378">
        <w:t xml:space="preserve"> </w:t>
      </w:r>
      <w:r w:rsidR="00DB049A">
        <w:rPr>
          <w:b w:val="0"/>
        </w:rPr>
        <w:t xml:space="preserve">1:20 in </w:t>
      </w:r>
      <w:r w:rsidR="00756BBC" w:rsidRPr="00756BBC">
        <w:rPr>
          <w:b w:val="0"/>
        </w:rPr>
        <w:t>Assay Buffer XVI/</w:t>
      </w:r>
      <w:r w:rsidR="00DB049A">
        <w:rPr>
          <w:b w:val="0"/>
        </w:rPr>
        <w:t xml:space="preserve">CL Assay buffer to </w:t>
      </w:r>
      <w:r w:rsidR="00024DF6">
        <w:rPr>
          <w:b w:val="0"/>
        </w:rPr>
        <w:t>obtain 250</w:t>
      </w:r>
      <w:r w:rsidR="00DB049A">
        <w:rPr>
          <w:b w:val="0"/>
        </w:rPr>
        <w:t xml:space="preserve"> µM Cardiolipin standard. </w:t>
      </w:r>
    </w:p>
    <w:p w14:paraId="3D0AAB38" w14:textId="527EA23C" w:rsidR="007E5B72" w:rsidRDefault="00DB049A" w:rsidP="00E23A48">
      <w:pPr>
        <w:pStyle w:val="11Abcambold"/>
        <w:contextualSpacing w:val="0"/>
      </w:pPr>
      <w:r>
        <w:t xml:space="preserve">Add 0, 2, 4, 6, 8, </w:t>
      </w:r>
      <w:r w:rsidR="00857EC5">
        <w:t>1</w:t>
      </w:r>
      <w:r w:rsidR="00E23A48" w:rsidRPr="00E23A48">
        <w:t xml:space="preserve">0 </w:t>
      </w:r>
      <w:r>
        <w:t xml:space="preserve">and 12 </w:t>
      </w:r>
      <w:r w:rsidR="00E23A48" w:rsidRPr="00E23A48">
        <w:t>μ</w:t>
      </w:r>
      <w:r w:rsidR="00024DF6">
        <w:t>L</w:t>
      </w:r>
      <w:r w:rsidR="00E23A48" w:rsidRPr="00E23A48">
        <w:t xml:space="preserve"> of </w:t>
      </w:r>
      <w:r>
        <w:t>the 250</w:t>
      </w:r>
      <w:r w:rsidR="00857EC5">
        <w:t xml:space="preserve"> </w:t>
      </w:r>
      <w:r>
        <w:t>µ</w:t>
      </w:r>
      <w:r w:rsidR="00E23A48" w:rsidRPr="00E23A48">
        <w:t xml:space="preserve">M </w:t>
      </w:r>
      <w:r>
        <w:t>Cardiolipin</w:t>
      </w:r>
      <w:r w:rsidR="00857EC5">
        <w:t xml:space="preserve"> </w:t>
      </w:r>
      <w:r w:rsidR="00E23A48" w:rsidRPr="00E23A48">
        <w:t xml:space="preserve">standard to wells of the 96 well </w:t>
      </w:r>
      <w:r>
        <w:t xml:space="preserve">white </w:t>
      </w:r>
      <w:r w:rsidR="00E23A48" w:rsidRPr="00E23A48">
        <w:t>plate.</w:t>
      </w:r>
    </w:p>
    <w:p w14:paraId="6CF8DB04" w14:textId="7555810C" w:rsidR="00E23A48" w:rsidRDefault="00D54378" w:rsidP="00756BBC">
      <w:pPr>
        <w:pStyle w:val="11Abcambold"/>
      </w:pPr>
      <w:r w:rsidRPr="00D54378">
        <w:t>Bring th</w:t>
      </w:r>
      <w:r w:rsidR="00DB049A">
        <w:t>e total volume of each well to 5</w:t>
      </w:r>
      <w:r w:rsidRPr="00D54378">
        <w:t xml:space="preserve">0 </w:t>
      </w:r>
      <w:proofErr w:type="spellStart"/>
      <w:r w:rsidRPr="00D54378">
        <w:t>μ</w:t>
      </w:r>
      <w:r w:rsidR="00024DF6">
        <w:t>L</w:t>
      </w:r>
      <w:proofErr w:type="spellEnd"/>
      <w:r w:rsidRPr="00D54378">
        <w:t xml:space="preserve"> with </w:t>
      </w:r>
      <w:r w:rsidR="00756BBC" w:rsidRPr="00756BBC">
        <w:t>Assay Buffer XVI/</w:t>
      </w:r>
      <w:r w:rsidR="00DB049A">
        <w:t>CL Assay buffer</w:t>
      </w:r>
      <w:r w:rsidR="00D4531F">
        <w:t xml:space="preserve"> to gener</w:t>
      </w:r>
      <w:r w:rsidR="00EE27A9">
        <w:t xml:space="preserve">ate 0, </w:t>
      </w:r>
      <w:r w:rsidR="00DB049A">
        <w:t>0.5</w:t>
      </w:r>
      <w:r w:rsidR="00EE27A9">
        <w:t xml:space="preserve">, </w:t>
      </w:r>
      <w:r w:rsidR="00DB049A">
        <w:t>1</w:t>
      </w:r>
      <w:r w:rsidR="00EE27A9">
        <w:t xml:space="preserve">, </w:t>
      </w:r>
      <w:r w:rsidR="001543C4">
        <w:t>1.5, 2, 2.5 and 3</w:t>
      </w:r>
      <w:r w:rsidR="00EE27A9">
        <w:t xml:space="preserve"> nmol/well of </w:t>
      </w:r>
      <w:r w:rsidR="00DB049A">
        <w:t>cardiolipin</w:t>
      </w:r>
      <w:r w:rsidR="00EE27A9">
        <w:t>.</w:t>
      </w:r>
    </w:p>
    <w:p w14:paraId="2C954AC4" w14:textId="77777777" w:rsidR="00F375B2" w:rsidRDefault="00F375B2" w:rsidP="00F103F5">
      <w:pPr>
        <w:pStyle w:val="11Abcambold"/>
        <w:numPr>
          <w:ilvl w:val="0"/>
          <w:numId w:val="0"/>
        </w:num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079"/>
        <w:gridCol w:w="2014"/>
        <w:gridCol w:w="909"/>
        <w:gridCol w:w="1551"/>
      </w:tblGrid>
      <w:tr w:rsidR="00BC23EA" w:rsidRPr="007A54B5" w14:paraId="6C452D13" w14:textId="77777777" w:rsidTr="00686E65">
        <w:trPr>
          <w:trHeight w:val="1204"/>
        </w:trPr>
        <w:tc>
          <w:tcPr>
            <w:tcW w:w="1079" w:type="dxa"/>
          </w:tcPr>
          <w:p w14:paraId="21DD3CC3" w14:textId="77777777" w:rsidR="00BC23EA" w:rsidRPr="00AD7FAE" w:rsidRDefault="00BC23EA" w:rsidP="000F6AA4">
            <w:pPr>
              <w:spacing w:before="60" w:after="60"/>
              <w:jc w:val="center"/>
              <w:rPr>
                <w:rFonts w:eastAsiaTheme="minorHAnsi" w:cstheme="minorBidi"/>
                <w:b/>
                <w:noProof/>
                <w:sz w:val="18"/>
                <w:szCs w:val="18"/>
              </w:rPr>
            </w:pPr>
            <w:bookmarkStart w:id="17" w:name="_Hlk524691723"/>
            <w:r w:rsidRPr="00AD7FAE">
              <w:rPr>
                <w:rFonts w:eastAsiaTheme="minorHAnsi" w:cstheme="minorBidi"/>
                <w:b/>
                <w:noProof/>
                <w:sz w:val="18"/>
                <w:szCs w:val="18"/>
              </w:rPr>
              <w:t>Standard #</w:t>
            </w:r>
          </w:p>
        </w:tc>
        <w:tc>
          <w:tcPr>
            <w:tcW w:w="2014" w:type="dxa"/>
          </w:tcPr>
          <w:p w14:paraId="43765CC2" w14:textId="52EF12A4" w:rsidR="00D4531F" w:rsidRDefault="00DB049A" w:rsidP="000F6AA4">
            <w:pPr>
              <w:spacing w:before="60" w:after="60"/>
              <w:jc w:val="center"/>
              <w:rPr>
                <w:rFonts w:eastAsiaTheme="minorHAnsi" w:cstheme="minorBidi"/>
                <w:b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b/>
                <w:noProof/>
                <w:sz w:val="18"/>
                <w:szCs w:val="18"/>
              </w:rPr>
              <w:t>250</w:t>
            </w:r>
            <w:r w:rsidR="00E23A48">
              <w:rPr>
                <w:rFonts w:eastAsiaTheme="minorHAnsi" w:cstheme="minorBidi"/>
                <w:b/>
                <w:noProof/>
                <w:sz w:val="18"/>
                <w:szCs w:val="18"/>
              </w:rPr>
              <w:t xml:space="preserve"> </w:t>
            </w:r>
            <w:r>
              <w:rPr>
                <w:rFonts w:eastAsiaTheme="minorHAnsi" w:cstheme="minorBidi"/>
                <w:b/>
                <w:noProof/>
                <w:sz w:val="18"/>
                <w:szCs w:val="18"/>
              </w:rPr>
              <w:t>µ</w:t>
            </w:r>
            <w:r w:rsidR="007E5B72" w:rsidRPr="007E5B72">
              <w:rPr>
                <w:rFonts w:eastAsiaTheme="minorHAnsi" w:cstheme="minorBidi"/>
                <w:b/>
                <w:noProof/>
                <w:sz w:val="18"/>
                <w:szCs w:val="18"/>
              </w:rPr>
              <w:t>M</w:t>
            </w:r>
          </w:p>
          <w:p w14:paraId="7A5A7FD6" w14:textId="1249AF4A" w:rsidR="00686E65" w:rsidRDefault="007E5B72" w:rsidP="000F6AA4">
            <w:pPr>
              <w:spacing w:before="60" w:after="60"/>
              <w:jc w:val="center"/>
              <w:rPr>
                <w:rFonts w:eastAsiaTheme="minorHAnsi" w:cstheme="minorBidi"/>
                <w:b/>
                <w:noProof/>
                <w:sz w:val="18"/>
                <w:szCs w:val="18"/>
              </w:rPr>
            </w:pPr>
            <w:r w:rsidRPr="007E5B72">
              <w:rPr>
                <w:rFonts w:eastAsiaTheme="minorHAnsi" w:cstheme="minorBidi"/>
                <w:b/>
                <w:noProof/>
                <w:sz w:val="18"/>
                <w:szCs w:val="18"/>
              </w:rPr>
              <w:t xml:space="preserve"> </w:t>
            </w:r>
            <w:r w:rsidR="00DB049A">
              <w:rPr>
                <w:rFonts w:eastAsiaTheme="minorHAnsi" w:cstheme="minorBidi"/>
                <w:b/>
                <w:noProof/>
                <w:sz w:val="18"/>
                <w:szCs w:val="18"/>
              </w:rPr>
              <w:t>Cardiolipin</w:t>
            </w:r>
            <w:r w:rsidR="00D54378">
              <w:rPr>
                <w:rFonts w:eastAsiaTheme="minorHAnsi" w:cstheme="minorBidi"/>
                <w:b/>
                <w:noProof/>
                <w:sz w:val="18"/>
                <w:szCs w:val="18"/>
              </w:rPr>
              <w:t xml:space="preserve"> </w:t>
            </w:r>
            <w:r w:rsidR="00686E65">
              <w:rPr>
                <w:rFonts w:eastAsiaTheme="minorHAnsi" w:cstheme="minorBidi"/>
                <w:b/>
                <w:noProof/>
                <w:sz w:val="18"/>
                <w:szCs w:val="18"/>
              </w:rPr>
              <w:t>standard</w:t>
            </w:r>
          </w:p>
          <w:p w14:paraId="3F70DB9B" w14:textId="3B4C54B5" w:rsidR="00BC23EA" w:rsidRPr="00AD7FAE" w:rsidRDefault="00431BEA" w:rsidP="000F6AA4">
            <w:pPr>
              <w:spacing w:before="60" w:after="60"/>
              <w:jc w:val="center"/>
              <w:rPr>
                <w:rFonts w:eastAsiaTheme="minorHAnsi" w:cstheme="minorBidi"/>
                <w:b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b/>
                <w:noProof/>
                <w:sz w:val="18"/>
                <w:szCs w:val="18"/>
              </w:rPr>
              <w:t xml:space="preserve"> </w:t>
            </w:r>
            <w:r w:rsidR="00BC23EA" w:rsidRPr="00AD7FAE">
              <w:rPr>
                <w:rFonts w:eastAsiaTheme="minorHAnsi" w:cstheme="minorBidi"/>
                <w:b/>
                <w:noProof/>
                <w:sz w:val="18"/>
                <w:szCs w:val="18"/>
              </w:rPr>
              <w:t>(μL)</w:t>
            </w:r>
          </w:p>
        </w:tc>
        <w:tc>
          <w:tcPr>
            <w:tcW w:w="909" w:type="dxa"/>
          </w:tcPr>
          <w:p w14:paraId="5583BBEC" w14:textId="195DD924" w:rsidR="00D4531F" w:rsidRDefault="00756BBC" w:rsidP="000F6AA4">
            <w:pPr>
              <w:spacing w:before="60" w:after="60"/>
              <w:jc w:val="center"/>
              <w:rPr>
                <w:rFonts w:eastAsiaTheme="minorHAnsi" w:cstheme="minorBidi"/>
                <w:b/>
                <w:noProof/>
                <w:sz w:val="18"/>
                <w:szCs w:val="18"/>
              </w:rPr>
            </w:pPr>
            <w:r w:rsidRPr="00756BBC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Assay Buffer XVI/</w:t>
            </w:r>
            <w:r w:rsidR="00DB049A">
              <w:rPr>
                <w:rFonts w:eastAsiaTheme="minorHAnsi" w:cstheme="minorBidi"/>
                <w:b/>
                <w:noProof/>
                <w:sz w:val="18"/>
                <w:szCs w:val="18"/>
              </w:rPr>
              <w:t>CL Assay Buffer</w:t>
            </w:r>
          </w:p>
          <w:p w14:paraId="5A64E3F9" w14:textId="2356D706" w:rsidR="00BC23EA" w:rsidRPr="00AD7FAE" w:rsidRDefault="00BC23EA" w:rsidP="000F6AA4">
            <w:pPr>
              <w:spacing w:before="60" w:after="60"/>
              <w:jc w:val="center"/>
              <w:rPr>
                <w:rFonts w:eastAsiaTheme="minorHAnsi" w:cstheme="minorBidi"/>
                <w:b/>
                <w:noProof/>
                <w:sz w:val="18"/>
                <w:szCs w:val="18"/>
              </w:rPr>
            </w:pPr>
            <w:r w:rsidRPr="00AD7FAE">
              <w:rPr>
                <w:rFonts w:eastAsiaTheme="minorHAnsi" w:cstheme="minorBidi"/>
                <w:b/>
                <w:noProof/>
                <w:sz w:val="18"/>
                <w:szCs w:val="18"/>
              </w:rPr>
              <w:t>(μL)</w:t>
            </w:r>
          </w:p>
        </w:tc>
        <w:tc>
          <w:tcPr>
            <w:tcW w:w="1551" w:type="dxa"/>
          </w:tcPr>
          <w:p w14:paraId="6B8AACAF" w14:textId="295660F4" w:rsidR="00BC23EA" w:rsidRDefault="00DB049A" w:rsidP="000F6AA4">
            <w:pPr>
              <w:spacing w:before="60" w:after="60"/>
              <w:jc w:val="center"/>
              <w:rPr>
                <w:rFonts w:eastAsiaTheme="minorHAnsi" w:cstheme="minorBidi"/>
                <w:b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b/>
                <w:noProof/>
                <w:sz w:val="18"/>
                <w:szCs w:val="18"/>
              </w:rPr>
              <w:t>Cardiolipin</w:t>
            </w:r>
            <w:r w:rsidR="00D54378">
              <w:rPr>
                <w:rFonts w:eastAsiaTheme="minorHAnsi" w:cstheme="minorBidi"/>
                <w:b/>
                <w:noProof/>
                <w:sz w:val="18"/>
                <w:szCs w:val="18"/>
              </w:rPr>
              <w:t xml:space="preserve"> </w:t>
            </w:r>
            <w:r w:rsidR="00686E65">
              <w:rPr>
                <w:rFonts w:eastAsiaTheme="minorHAnsi" w:cstheme="minorBidi"/>
                <w:b/>
                <w:noProof/>
                <w:sz w:val="18"/>
                <w:szCs w:val="18"/>
              </w:rPr>
              <w:t>concentration Per well</w:t>
            </w:r>
          </w:p>
          <w:p w14:paraId="53C1935A" w14:textId="7DF22029" w:rsidR="00D54378" w:rsidRDefault="00D54378" w:rsidP="000F6AA4">
            <w:pPr>
              <w:spacing w:before="60" w:after="60"/>
              <w:jc w:val="center"/>
              <w:rPr>
                <w:rFonts w:eastAsiaTheme="minorHAnsi" w:cstheme="minorBidi"/>
                <w:b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b/>
                <w:noProof/>
                <w:sz w:val="18"/>
                <w:szCs w:val="18"/>
              </w:rPr>
              <w:t>(nmol)</w:t>
            </w:r>
          </w:p>
          <w:p w14:paraId="420F9EA0" w14:textId="1C545577" w:rsidR="00BC23EA" w:rsidRPr="008725FC" w:rsidRDefault="00BC23EA" w:rsidP="000F6AA4">
            <w:pPr>
              <w:spacing w:before="60" w:after="60"/>
              <w:jc w:val="center"/>
              <w:rPr>
                <w:rFonts w:eastAsiaTheme="minorHAnsi" w:cstheme="minorBidi"/>
                <w:b/>
                <w:noProof/>
                <w:sz w:val="18"/>
                <w:szCs w:val="18"/>
              </w:rPr>
            </w:pPr>
          </w:p>
        </w:tc>
      </w:tr>
      <w:tr w:rsidR="00DB049A" w:rsidRPr="007A54B5" w14:paraId="55EB92DC" w14:textId="77777777" w:rsidTr="00686E65">
        <w:trPr>
          <w:trHeight w:val="301"/>
        </w:trPr>
        <w:tc>
          <w:tcPr>
            <w:tcW w:w="1079" w:type="dxa"/>
          </w:tcPr>
          <w:p w14:paraId="066BFBC9" w14:textId="7139C6E6" w:rsidR="00DB049A" w:rsidRDefault="00DB049A" w:rsidP="00DB049A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1</w:t>
            </w:r>
          </w:p>
        </w:tc>
        <w:tc>
          <w:tcPr>
            <w:tcW w:w="2014" w:type="dxa"/>
          </w:tcPr>
          <w:p w14:paraId="77A7046A" w14:textId="6386D2DE" w:rsidR="00DB049A" w:rsidRDefault="00DB049A" w:rsidP="00DB049A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12</w:t>
            </w:r>
          </w:p>
        </w:tc>
        <w:tc>
          <w:tcPr>
            <w:tcW w:w="909" w:type="dxa"/>
          </w:tcPr>
          <w:p w14:paraId="5D6151C3" w14:textId="465B9C64" w:rsidR="00DB049A" w:rsidRDefault="001543C4" w:rsidP="00DB049A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38</w:t>
            </w:r>
          </w:p>
        </w:tc>
        <w:tc>
          <w:tcPr>
            <w:tcW w:w="1551" w:type="dxa"/>
          </w:tcPr>
          <w:p w14:paraId="798A9E65" w14:textId="6A790189" w:rsidR="00DB049A" w:rsidRDefault="001543C4" w:rsidP="00DB049A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3</w:t>
            </w:r>
          </w:p>
        </w:tc>
      </w:tr>
      <w:tr w:rsidR="00DB049A" w:rsidRPr="007A54B5" w14:paraId="384A0F27" w14:textId="77777777" w:rsidTr="00686E65">
        <w:trPr>
          <w:trHeight w:val="301"/>
        </w:trPr>
        <w:tc>
          <w:tcPr>
            <w:tcW w:w="1079" w:type="dxa"/>
          </w:tcPr>
          <w:p w14:paraId="2C8240A6" w14:textId="4D40C4F2" w:rsidR="00DB049A" w:rsidRPr="008725FC" w:rsidRDefault="00DB049A" w:rsidP="00DB049A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2</w:t>
            </w:r>
          </w:p>
        </w:tc>
        <w:tc>
          <w:tcPr>
            <w:tcW w:w="2014" w:type="dxa"/>
          </w:tcPr>
          <w:p w14:paraId="1BF6DFD9" w14:textId="20313AF2" w:rsidR="00DB049A" w:rsidRPr="008725FC" w:rsidRDefault="00DB049A" w:rsidP="00DB049A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10</w:t>
            </w:r>
          </w:p>
        </w:tc>
        <w:tc>
          <w:tcPr>
            <w:tcW w:w="909" w:type="dxa"/>
          </w:tcPr>
          <w:p w14:paraId="68F63C81" w14:textId="594CE5F5" w:rsidR="00DB049A" w:rsidRPr="008725FC" w:rsidRDefault="001543C4" w:rsidP="00DB049A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40</w:t>
            </w:r>
          </w:p>
        </w:tc>
        <w:tc>
          <w:tcPr>
            <w:tcW w:w="1551" w:type="dxa"/>
          </w:tcPr>
          <w:p w14:paraId="497C154D" w14:textId="336FFE3C" w:rsidR="00DB049A" w:rsidRPr="008725FC" w:rsidRDefault="001543C4" w:rsidP="00DB049A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2.5</w:t>
            </w:r>
          </w:p>
        </w:tc>
      </w:tr>
      <w:tr w:rsidR="00DB049A" w:rsidRPr="007A54B5" w14:paraId="71EB3AA7" w14:textId="77777777" w:rsidTr="00686E65">
        <w:trPr>
          <w:trHeight w:val="301"/>
        </w:trPr>
        <w:tc>
          <w:tcPr>
            <w:tcW w:w="1079" w:type="dxa"/>
          </w:tcPr>
          <w:p w14:paraId="0C341F64" w14:textId="7CDFB3A2" w:rsidR="00DB049A" w:rsidRPr="008725FC" w:rsidRDefault="00DB049A" w:rsidP="00DB049A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3</w:t>
            </w:r>
          </w:p>
        </w:tc>
        <w:tc>
          <w:tcPr>
            <w:tcW w:w="2014" w:type="dxa"/>
          </w:tcPr>
          <w:p w14:paraId="46A4F919" w14:textId="205949CA" w:rsidR="00DB049A" w:rsidRPr="008725FC" w:rsidRDefault="00DB049A" w:rsidP="00DB049A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8</w:t>
            </w:r>
          </w:p>
        </w:tc>
        <w:tc>
          <w:tcPr>
            <w:tcW w:w="909" w:type="dxa"/>
          </w:tcPr>
          <w:p w14:paraId="41F50FA5" w14:textId="161060DC" w:rsidR="00DB049A" w:rsidRPr="008725FC" w:rsidRDefault="001543C4" w:rsidP="00DB049A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42</w:t>
            </w:r>
          </w:p>
        </w:tc>
        <w:tc>
          <w:tcPr>
            <w:tcW w:w="1551" w:type="dxa"/>
          </w:tcPr>
          <w:p w14:paraId="7166056E" w14:textId="493C7DE9" w:rsidR="00DB049A" w:rsidRPr="008725FC" w:rsidRDefault="001543C4" w:rsidP="00DB049A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2</w:t>
            </w:r>
          </w:p>
        </w:tc>
      </w:tr>
      <w:tr w:rsidR="00DB049A" w:rsidRPr="007A54B5" w14:paraId="6610BEF0" w14:textId="77777777" w:rsidTr="00686E65">
        <w:trPr>
          <w:trHeight w:val="301"/>
        </w:trPr>
        <w:tc>
          <w:tcPr>
            <w:tcW w:w="1079" w:type="dxa"/>
          </w:tcPr>
          <w:p w14:paraId="683615DF" w14:textId="3E8CB0AA" w:rsidR="00DB049A" w:rsidRPr="008725FC" w:rsidRDefault="00DB049A" w:rsidP="00DB049A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4</w:t>
            </w:r>
          </w:p>
        </w:tc>
        <w:tc>
          <w:tcPr>
            <w:tcW w:w="2014" w:type="dxa"/>
          </w:tcPr>
          <w:p w14:paraId="7DF1F9EE" w14:textId="03D34E26" w:rsidR="00DB049A" w:rsidRPr="008725FC" w:rsidRDefault="00DB049A" w:rsidP="00DB049A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6</w:t>
            </w:r>
          </w:p>
        </w:tc>
        <w:tc>
          <w:tcPr>
            <w:tcW w:w="909" w:type="dxa"/>
          </w:tcPr>
          <w:p w14:paraId="470E0B35" w14:textId="4A9467F4" w:rsidR="00DB049A" w:rsidRPr="008725FC" w:rsidRDefault="001543C4" w:rsidP="00DB049A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44</w:t>
            </w:r>
          </w:p>
        </w:tc>
        <w:tc>
          <w:tcPr>
            <w:tcW w:w="1551" w:type="dxa"/>
          </w:tcPr>
          <w:p w14:paraId="00D0D1E4" w14:textId="2D432F37" w:rsidR="00DB049A" w:rsidRPr="008725FC" w:rsidRDefault="001543C4" w:rsidP="00DB049A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1.5</w:t>
            </w:r>
          </w:p>
        </w:tc>
      </w:tr>
      <w:tr w:rsidR="00DB049A" w:rsidRPr="007A54B5" w14:paraId="7BEC4F2D" w14:textId="77777777" w:rsidTr="00686E65">
        <w:trPr>
          <w:trHeight w:val="311"/>
        </w:trPr>
        <w:tc>
          <w:tcPr>
            <w:tcW w:w="1079" w:type="dxa"/>
          </w:tcPr>
          <w:p w14:paraId="2B79F659" w14:textId="73F028EE" w:rsidR="00DB049A" w:rsidRPr="008725FC" w:rsidRDefault="00DB049A" w:rsidP="00DB049A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5</w:t>
            </w:r>
          </w:p>
        </w:tc>
        <w:tc>
          <w:tcPr>
            <w:tcW w:w="2014" w:type="dxa"/>
          </w:tcPr>
          <w:p w14:paraId="00EC8EA0" w14:textId="28AB2EDB" w:rsidR="00DB049A" w:rsidRPr="008725FC" w:rsidRDefault="00DB049A" w:rsidP="00DB049A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4</w:t>
            </w:r>
          </w:p>
        </w:tc>
        <w:tc>
          <w:tcPr>
            <w:tcW w:w="909" w:type="dxa"/>
          </w:tcPr>
          <w:p w14:paraId="0E283EE2" w14:textId="483F2E4A" w:rsidR="00DB049A" w:rsidRPr="008725FC" w:rsidRDefault="001543C4" w:rsidP="00DB049A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46</w:t>
            </w:r>
          </w:p>
        </w:tc>
        <w:tc>
          <w:tcPr>
            <w:tcW w:w="1551" w:type="dxa"/>
          </w:tcPr>
          <w:p w14:paraId="390124C4" w14:textId="33F3C14F" w:rsidR="00DB049A" w:rsidRPr="008725FC" w:rsidRDefault="001543C4" w:rsidP="00DB049A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1</w:t>
            </w:r>
          </w:p>
        </w:tc>
      </w:tr>
      <w:tr w:rsidR="00DB049A" w:rsidRPr="007A54B5" w14:paraId="543F6356" w14:textId="77777777" w:rsidTr="00686E65">
        <w:trPr>
          <w:trHeight w:val="301"/>
        </w:trPr>
        <w:tc>
          <w:tcPr>
            <w:tcW w:w="1079" w:type="dxa"/>
          </w:tcPr>
          <w:p w14:paraId="33A65CF2" w14:textId="61B75A79" w:rsidR="00DB049A" w:rsidRPr="008725FC" w:rsidRDefault="00DB049A" w:rsidP="00DB049A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6</w:t>
            </w:r>
          </w:p>
        </w:tc>
        <w:tc>
          <w:tcPr>
            <w:tcW w:w="2014" w:type="dxa"/>
          </w:tcPr>
          <w:p w14:paraId="10488376" w14:textId="505CE76A" w:rsidR="00DB049A" w:rsidRPr="008725FC" w:rsidRDefault="00DB049A" w:rsidP="00DB049A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2</w:t>
            </w:r>
          </w:p>
        </w:tc>
        <w:tc>
          <w:tcPr>
            <w:tcW w:w="909" w:type="dxa"/>
          </w:tcPr>
          <w:p w14:paraId="48E80DA6" w14:textId="2F7F2ABA" w:rsidR="00DB049A" w:rsidRPr="008725FC" w:rsidRDefault="001543C4" w:rsidP="00DB049A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48</w:t>
            </w:r>
          </w:p>
        </w:tc>
        <w:tc>
          <w:tcPr>
            <w:tcW w:w="1551" w:type="dxa"/>
          </w:tcPr>
          <w:p w14:paraId="09607399" w14:textId="649BD6AB" w:rsidR="00DB049A" w:rsidRPr="008725FC" w:rsidRDefault="001543C4" w:rsidP="00DB049A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0.5</w:t>
            </w:r>
          </w:p>
        </w:tc>
      </w:tr>
      <w:tr w:rsidR="00DB049A" w:rsidRPr="007A54B5" w14:paraId="2481D7CA" w14:textId="77777777" w:rsidTr="00686E65">
        <w:trPr>
          <w:trHeight w:val="301"/>
        </w:trPr>
        <w:tc>
          <w:tcPr>
            <w:tcW w:w="1079" w:type="dxa"/>
          </w:tcPr>
          <w:p w14:paraId="1ED2C145" w14:textId="5F71D4D2" w:rsidR="00DB049A" w:rsidRPr="008725FC" w:rsidRDefault="00DB049A" w:rsidP="00DB049A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7</w:t>
            </w:r>
          </w:p>
        </w:tc>
        <w:tc>
          <w:tcPr>
            <w:tcW w:w="2014" w:type="dxa"/>
          </w:tcPr>
          <w:p w14:paraId="164D448B" w14:textId="6CEBE038" w:rsidR="00DB049A" w:rsidRPr="008725FC" w:rsidRDefault="00DB049A" w:rsidP="00DB049A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 xml:space="preserve">0 </w:t>
            </w:r>
          </w:p>
        </w:tc>
        <w:tc>
          <w:tcPr>
            <w:tcW w:w="909" w:type="dxa"/>
          </w:tcPr>
          <w:p w14:paraId="2D4B3F1F" w14:textId="0623C93C" w:rsidR="00DB049A" w:rsidRPr="008725FC" w:rsidRDefault="001543C4" w:rsidP="00DB049A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50</w:t>
            </w:r>
          </w:p>
        </w:tc>
        <w:tc>
          <w:tcPr>
            <w:tcW w:w="1551" w:type="dxa"/>
          </w:tcPr>
          <w:p w14:paraId="3AC14BB3" w14:textId="1D20C1A6" w:rsidR="00DB049A" w:rsidRPr="008725FC" w:rsidRDefault="00DB049A" w:rsidP="00DB049A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0</w:t>
            </w:r>
          </w:p>
        </w:tc>
      </w:tr>
      <w:bookmarkEnd w:id="17"/>
    </w:tbl>
    <w:p w14:paraId="632261E1" w14:textId="77777777" w:rsidR="00BC23EA" w:rsidRPr="00EC7363" w:rsidRDefault="00BC23EA" w:rsidP="00BC23EA">
      <w:pPr>
        <w:pStyle w:val="1AbcamStandardtext"/>
      </w:pPr>
    </w:p>
    <w:p w14:paraId="672057E8" w14:textId="3A4B92A5" w:rsidR="007A54B5" w:rsidRDefault="001543C4" w:rsidP="001543C4">
      <w:pPr>
        <w:pStyle w:val="1AbcamStandardtext"/>
      </w:pPr>
      <w:r w:rsidRPr="001543C4">
        <w:rPr>
          <w:b/>
        </w:rPr>
        <w:t>∆Note:</w:t>
      </w:r>
      <w:r>
        <w:t xml:space="preserve"> </w:t>
      </w:r>
      <w:r w:rsidRPr="001543C4">
        <w:t>Place the 5 mM cardiolipin standard on ice while making the 250 μM solution and do not leave it uncapped.</w:t>
      </w:r>
    </w:p>
    <w:p w14:paraId="0045A4E7" w14:textId="1F9A0C89" w:rsidR="001543C4" w:rsidRDefault="001543C4" w:rsidP="001543C4">
      <w:pPr>
        <w:pStyle w:val="1AbcamStandardtext"/>
      </w:pPr>
      <w:r w:rsidRPr="001543C4">
        <w:rPr>
          <w:b/>
        </w:rPr>
        <w:t>∆Note:</w:t>
      </w:r>
      <w:r>
        <w:t xml:space="preserve"> </w:t>
      </w:r>
      <w:r w:rsidRPr="001543C4">
        <w:t>Immediately store the remaining 5 mM cardiolipin standard at -20 ºC. When stored at -20 ºC, it is stable for several months.</w:t>
      </w:r>
    </w:p>
    <w:p w14:paraId="5330006D" w14:textId="77777777" w:rsidR="00EE27A9" w:rsidRPr="00431BEA" w:rsidRDefault="00EE27A9" w:rsidP="00686E65">
      <w:pPr>
        <w:pStyle w:val="1AbcamStandardtext"/>
        <w:jc w:val="center"/>
      </w:pPr>
    </w:p>
    <w:p w14:paraId="1671F0AE" w14:textId="6C7B4526" w:rsidR="00116345" w:rsidRDefault="00116345" w:rsidP="00F375B2">
      <w:pPr>
        <w:pStyle w:val="1AbcamStandardtext"/>
      </w:pPr>
    </w:p>
    <w:p w14:paraId="5018BF56" w14:textId="45816086" w:rsidR="00116345" w:rsidRDefault="00116345" w:rsidP="00F375B2">
      <w:pPr>
        <w:pStyle w:val="1AbcamStandardtext"/>
      </w:pPr>
    </w:p>
    <w:p w14:paraId="74D3DB93" w14:textId="73DFADF2" w:rsidR="00116345" w:rsidRDefault="00116345" w:rsidP="00F375B2">
      <w:pPr>
        <w:pStyle w:val="1AbcamStandardtext"/>
      </w:pPr>
    </w:p>
    <w:p w14:paraId="070192B8" w14:textId="24EAFF25" w:rsidR="00116345" w:rsidRDefault="00116345" w:rsidP="00116345">
      <w:pPr>
        <w:pStyle w:val="1Abcamheading"/>
      </w:pPr>
      <w:bookmarkStart w:id="18" w:name="_Toc526948546"/>
      <w:r w:rsidRPr="00116345">
        <w:t>Sample Preparation</w:t>
      </w:r>
      <w:bookmarkEnd w:id="18"/>
    </w:p>
    <w:p w14:paraId="664B0415" w14:textId="2ABA8C30" w:rsidR="00431BEA" w:rsidRDefault="00431BEA" w:rsidP="00686E65">
      <w:pPr>
        <w:pStyle w:val="1AbcamStandardtext"/>
      </w:pPr>
    </w:p>
    <w:p w14:paraId="51A0E301" w14:textId="25DE18D3" w:rsidR="00686E65" w:rsidRDefault="001543C4" w:rsidP="001543C4">
      <w:pPr>
        <w:pStyle w:val="1AbcamBulletpoints"/>
      </w:pPr>
      <w:r w:rsidRPr="001543C4">
        <w:t>Cell lysates or isolated mitochondria may be used for quantification of cardiolipin</w:t>
      </w:r>
      <w:r>
        <w:t>.</w:t>
      </w:r>
    </w:p>
    <w:p w14:paraId="2E38A99F" w14:textId="77777777" w:rsidR="00686E65" w:rsidRPr="00116345" w:rsidRDefault="00686E65" w:rsidP="00686E65">
      <w:pPr>
        <w:pStyle w:val="1AbcamStandardtext"/>
      </w:pPr>
    </w:p>
    <w:p w14:paraId="3F8DDA29" w14:textId="0C207E3C" w:rsidR="00521CBD" w:rsidRPr="00431BEA" w:rsidRDefault="001543C4" w:rsidP="00521CBD">
      <w:pPr>
        <w:pStyle w:val="11Abcambold"/>
        <w:rPr>
          <w:b/>
        </w:rPr>
      </w:pPr>
      <w:r>
        <w:rPr>
          <w:b/>
        </w:rPr>
        <w:t>Cell lysates</w:t>
      </w:r>
      <w:r w:rsidR="00431BEA" w:rsidRPr="00431BEA">
        <w:rPr>
          <w:b/>
        </w:rPr>
        <w:t>:</w:t>
      </w:r>
    </w:p>
    <w:p w14:paraId="56E2B1C9" w14:textId="63DF3187" w:rsidR="00686E65" w:rsidRPr="00686E65" w:rsidRDefault="00686E65" w:rsidP="00686E65">
      <w:pPr>
        <w:pStyle w:val="1AbcamBulletpoints"/>
        <w:numPr>
          <w:ilvl w:val="0"/>
          <w:numId w:val="0"/>
        </w:numPr>
        <w:rPr>
          <w:lang w:val="en-GB"/>
        </w:rPr>
      </w:pPr>
    </w:p>
    <w:p w14:paraId="3F1E9A10" w14:textId="5BC3A5D1" w:rsidR="00686E65" w:rsidRPr="001543C4" w:rsidRDefault="001543C4" w:rsidP="0004676F">
      <w:pPr>
        <w:pStyle w:val="1AbcamBulletpoints"/>
        <w:rPr>
          <w:lang w:val="en-GB"/>
        </w:rPr>
      </w:pPr>
      <w:r>
        <w:rPr>
          <w:lang w:val="en-GB"/>
        </w:rPr>
        <w:t>S</w:t>
      </w:r>
      <w:r w:rsidRPr="001543C4">
        <w:rPr>
          <w:lang w:val="en-GB"/>
        </w:rPr>
        <w:t>uspend cells in</w:t>
      </w:r>
      <w:r>
        <w:rPr>
          <w:lang w:val="en-GB"/>
        </w:rPr>
        <w:t xml:space="preserve"> </w:t>
      </w:r>
      <w:r w:rsidR="00756BBC" w:rsidRPr="00756BBC">
        <w:rPr>
          <w:lang w:val="en-GB"/>
        </w:rPr>
        <w:t>Assay Buffer XVI/</w:t>
      </w:r>
      <w:r w:rsidRPr="001543C4">
        <w:rPr>
          <w:lang w:val="en-GB"/>
        </w:rPr>
        <w:t>CL Assay Buffer and carry out detergent free lysis of cells (using sonicator, freeze thawing or another preferred method of lysis).</w:t>
      </w:r>
    </w:p>
    <w:p w14:paraId="622A39C2" w14:textId="23D7FC13" w:rsidR="00686E65" w:rsidRDefault="001543C4" w:rsidP="001543C4">
      <w:pPr>
        <w:pStyle w:val="1AbcamBulletpoints"/>
        <w:rPr>
          <w:lang w:val="en-GB"/>
        </w:rPr>
      </w:pPr>
      <w:r w:rsidRPr="001543C4">
        <w:rPr>
          <w:lang w:val="en-GB"/>
        </w:rPr>
        <w:t>Centrifuge at 10,000 x g for 10 minutes at 4°C and transfer the supernatant to a fresh tube.</w:t>
      </w:r>
    </w:p>
    <w:p w14:paraId="2FEE2B09" w14:textId="77777777" w:rsidR="001543C4" w:rsidRDefault="001543C4" w:rsidP="001543C4">
      <w:pPr>
        <w:pStyle w:val="1AbcamBulletpoints"/>
        <w:numPr>
          <w:ilvl w:val="0"/>
          <w:numId w:val="0"/>
        </w:numPr>
        <w:ind w:left="357"/>
        <w:rPr>
          <w:lang w:val="en-GB"/>
        </w:rPr>
      </w:pPr>
    </w:p>
    <w:p w14:paraId="72719CA5" w14:textId="604677F7" w:rsidR="00EE27A9" w:rsidRDefault="001543C4" w:rsidP="001543C4">
      <w:pPr>
        <w:pStyle w:val="11Abcam"/>
      </w:pPr>
      <w:r>
        <w:t>Isolated Mitochondria:</w:t>
      </w:r>
    </w:p>
    <w:p w14:paraId="0A75375E" w14:textId="4DD9D58F" w:rsidR="001543C4" w:rsidRDefault="001543C4" w:rsidP="001543C4">
      <w:pPr>
        <w:pStyle w:val="11Abcam"/>
        <w:numPr>
          <w:ilvl w:val="0"/>
          <w:numId w:val="0"/>
        </w:numPr>
        <w:ind w:left="567"/>
      </w:pPr>
    </w:p>
    <w:p w14:paraId="38E2A292" w14:textId="5FFC3C05" w:rsidR="001543C4" w:rsidRDefault="001543C4" w:rsidP="00287CBE">
      <w:pPr>
        <w:pStyle w:val="1AbcamBulletpoints"/>
      </w:pPr>
      <w:r>
        <w:t>Use preferred procedure to isolate mitochondria from cultured cells or tissue.</w:t>
      </w:r>
    </w:p>
    <w:p w14:paraId="6A976341" w14:textId="18A4228C" w:rsidR="001543C4" w:rsidRDefault="001543C4" w:rsidP="00772293">
      <w:pPr>
        <w:pStyle w:val="1AbcamBulletpoints"/>
      </w:pPr>
      <w:r>
        <w:t>Determine protein concentration of cell lysate or isolated mitochondrial samples using preferred method.</w:t>
      </w:r>
    </w:p>
    <w:p w14:paraId="6BCE01D0" w14:textId="7A12B52A" w:rsidR="001543C4" w:rsidRDefault="001543C4" w:rsidP="00275A0E">
      <w:pPr>
        <w:pStyle w:val="1AbcamBulletpoints"/>
      </w:pPr>
      <w:r>
        <w:t>Add 2 to 20 μ</w:t>
      </w:r>
      <w:r w:rsidR="00024DF6">
        <w:t>L</w:t>
      </w:r>
      <w:r>
        <w:t xml:space="preserve"> of samples into wells of a 96-well white plate (15 - 90 μg protein for cell lysates, and 10 - 40 μg protein for isolated mitochondria).</w:t>
      </w:r>
    </w:p>
    <w:p w14:paraId="502CD7CF" w14:textId="140374BC" w:rsidR="001543C4" w:rsidRPr="00EE27A9" w:rsidRDefault="001543C4" w:rsidP="001543C4">
      <w:pPr>
        <w:pStyle w:val="1AbcamBulletpoints"/>
      </w:pPr>
      <w:r>
        <w:t xml:space="preserve">For each sample prepare two wells; “Sample background control” and “Sample”. Bring the volume in “Sample” wells to </w:t>
      </w:r>
      <w:r w:rsidR="00024DF6">
        <w:t>50 μL</w:t>
      </w:r>
      <w:r>
        <w:t xml:space="preserve"> and in “Samp</w:t>
      </w:r>
      <w:r w:rsidR="00024DF6">
        <w:t>le background control” to 100 μL</w:t>
      </w:r>
      <w:r>
        <w:t xml:space="preserve"> using CL buffer.</w:t>
      </w:r>
    </w:p>
    <w:p w14:paraId="76FD112A" w14:textId="77777777" w:rsidR="00431BEA" w:rsidRDefault="00431BEA" w:rsidP="00431BEA">
      <w:pPr>
        <w:pStyle w:val="1AbcamBulletpoints"/>
        <w:numPr>
          <w:ilvl w:val="0"/>
          <w:numId w:val="0"/>
        </w:numPr>
        <w:ind w:left="357" w:hanging="357"/>
        <w:rPr>
          <w:b/>
        </w:rPr>
      </w:pPr>
    </w:p>
    <w:p w14:paraId="17A3EB81" w14:textId="74D60977" w:rsidR="003903A2" w:rsidRPr="00521CBD" w:rsidRDefault="001543C4" w:rsidP="001543C4">
      <w:pPr>
        <w:pStyle w:val="1AbcamStandardtext"/>
        <w:rPr>
          <w:b/>
        </w:rPr>
      </w:pPr>
      <w:r>
        <w:rPr>
          <w:b/>
        </w:rPr>
        <w:t>∆</w:t>
      </w:r>
      <w:r w:rsidRPr="001543C4">
        <w:rPr>
          <w:b/>
        </w:rPr>
        <w:t xml:space="preserve">Note: </w:t>
      </w:r>
      <w:r w:rsidRPr="001543C4">
        <w:t>Different dilutions of the mitochondrial sample should be tested to make sure that cardiolipin concentration falls in the linear</w:t>
      </w:r>
      <w:r>
        <w:t xml:space="preserve"> </w:t>
      </w:r>
      <w:r w:rsidRPr="001543C4">
        <w:t>range of the assay. Samples should be diluted using CL Buffer.</w:t>
      </w:r>
      <w:r w:rsidR="003903A2" w:rsidRPr="00521CBD">
        <w:rPr>
          <w:b/>
        </w:rPr>
        <w:br w:type="page"/>
      </w:r>
    </w:p>
    <w:p w14:paraId="1256C1D0" w14:textId="33ED21DC" w:rsidR="006B255F" w:rsidRDefault="00174FD5" w:rsidP="005E2AF2">
      <w:pPr>
        <w:pStyle w:val="1Abcamheading"/>
        <w:autoSpaceDE w:val="0"/>
        <w:autoSpaceDN w:val="0"/>
        <w:adjustRightInd w:val="0"/>
        <w:spacing w:before="0" w:after="0"/>
      </w:pPr>
      <w:bookmarkStart w:id="19" w:name="_Toc446403821"/>
      <w:bookmarkStart w:id="20" w:name="_Toc526948547"/>
      <w:bookmarkEnd w:id="19"/>
      <w:r w:rsidRPr="002A066A">
        <w:lastRenderedPageBreak/>
        <w:t>Assay Procedure</w:t>
      </w:r>
      <w:bookmarkStart w:id="21" w:name="_Toc271554832"/>
      <w:bookmarkStart w:id="22" w:name="_Toc273532551"/>
      <w:bookmarkEnd w:id="5"/>
      <w:bookmarkEnd w:id="20"/>
    </w:p>
    <w:p w14:paraId="7C2F2C7A" w14:textId="0B2818F1" w:rsidR="00E90961" w:rsidRPr="000C54E5" w:rsidRDefault="00E90961" w:rsidP="00A311DB">
      <w:pPr>
        <w:pStyle w:val="11Abcambold"/>
        <w:numPr>
          <w:ilvl w:val="0"/>
          <w:numId w:val="0"/>
        </w:numPr>
        <w:ind w:left="567" w:hanging="567"/>
      </w:pPr>
    </w:p>
    <w:p w14:paraId="443D4A98" w14:textId="5A6629DE" w:rsidR="00EE27A9" w:rsidRDefault="00EE27A9" w:rsidP="00EE27A9">
      <w:pPr>
        <w:pStyle w:val="11Abcambold"/>
      </w:pPr>
      <w:bookmarkStart w:id="23" w:name="_Hlk524616750"/>
      <w:r>
        <w:t>Mix enough reagents for the number of assays to be performed. For each well, prepar</w:t>
      </w:r>
      <w:r w:rsidR="00A4617D">
        <w:t>e a total 5</w:t>
      </w:r>
      <w:r>
        <w:t>0 μ</w:t>
      </w:r>
      <w:r w:rsidR="00024DF6">
        <w:t>L</w:t>
      </w:r>
      <w:r w:rsidR="00A4617D">
        <w:t xml:space="preserve"> Probe</w:t>
      </w:r>
      <w:r>
        <w:t xml:space="preserve"> Mix containing the following components. Mix well before use:</w:t>
      </w:r>
    </w:p>
    <w:p w14:paraId="70237CC5" w14:textId="77777777" w:rsidR="00080133" w:rsidRDefault="00080133" w:rsidP="00080133">
      <w:pPr>
        <w:pStyle w:val="11Abcambold"/>
        <w:numPr>
          <w:ilvl w:val="0"/>
          <w:numId w:val="0"/>
        </w:numPr>
        <w:ind w:left="567"/>
      </w:pPr>
    </w:p>
    <w:tbl>
      <w:tblPr>
        <w:tblStyle w:val="TableGrid"/>
        <w:tblpPr w:leftFromText="180" w:rightFromText="180" w:vertAnchor="text" w:horzAnchor="page" w:tblpXSpec="center" w:tblpY="156"/>
        <w:tblW w:w="0" w:type="auto"/>
        <w:tblLook w:val="04A0" w:firstRow="1" w:lastRow="0" w:firstColumn="1" w:lastColumn="0" w:noHBand="0" w:noVBand="1"/>
      </w:tblPr>
      <w:tblGrid>
        <w:gridCol w:w="2263"/>
        <w:gridCol w:w="1656"/>
      </w:tblGrid>
      <w:tr w:rsidR="00A4617D" w:rsidRPr="007A54B5" w14:paraId="400B6928" w14:textId="0AA5D48E" w:rsidTr="00A4617D">
        <w:trPr>
          <w:trHeight w:val="847"/>
        </w:trPr>
        <w:tc>
          <w:tcPr>
            <w:tcW w:w="2263" w:type="dxa"/>
          </w:tcPr>
          <w:p w14:paraId="24DE8AD2" w14:textId="77777777" w:rsidR="00A4617D" w:rsidRPr="00AD7FAE" w:rsidRDefault="00A4617D" w:rsidP="00224E39">
            <w:pPr>
              <w:spacing w:before="60" w:after="60"/>
              <w:jc w:val="center"/>
              <w:rPr>
                <w:rFonts w:eastAsiaTheme="minorHAnsi" w:cstheme="minorBidi"/>
                <w:b/>
                <w:noProof/>
                <w:sz w:val="18"/>
                <w:szCs w:val="18"/>
              </w:rPr>
            </w:pPr>
            <w:bookmarkStart w:id="24" w:name="_Hlk526860013"/>
          </w:p>
        </w:tc>
        <w:tc>
          <w:tcPr>
            <w:tcW w:w="1656" w:type="dxa"/>
          </w:tcPr>
          <w:p w14:paraId="088060BA" w14:textId="4D4B4D29" w:rsidR="00A4617D" w:rsidRPr="00AD7FAE" w:rsidRDefault="00A4617D" w:rsidP="00224E39">
            <w:pPr>
              <w:spacing w:before="60" w:after="60"/>
              <w:jc w:val="center"/>
              <w:rPr>
                <w:rFonts w:eastAsiaTheme="minorHAnsi" w:cstheme="minorBidi"/>
                <w:b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b/>
                <w:noProof/>
                <w:sz w:val="18"/>
                <w:szCs w:val="18"/>
              </w:rPr>
              <w:t>Probe Mix</w:t>
            </w:r>
          </w:p>
        </w:tc>
      </w:tr>
      <w:tr w:rsidR="00A4617D" w:rsidRPr="007A54B5" w14:paraId="37D28012" w14:textId="7791B848" w:rsidTr="00A4617D">
        <w:trPr>
          <w:trHeight w:val="505"/>
        </w:trPr>
        <w:tc>
          <w:tcPr>
            <w:tcW w:w="2263" w:type="dxa"/>
          </w:tcPr>
          <w:p w14:paraId="10CDF61B" w14:textId="0AD916C5" w:rsidR="00A4617D" w:rsidRPr="00A4617D" w:rsidRDefault="00756BBC" w:rsidP="00224E39">
            <w:pPr>
              <w:spacing w:before="60" w:after="60"/>
              <w:jc w:val="center"/>
              <w:rPr>
                <w:rFonts w:eastAsiaTheme="minorHAnsi" w:cstheme="minorBidi"/>
                <w:b/>
                <w:noProof/>
                <w:sz w:val="18"/>
                <w:szCs w:val="18"/>
              </w:rPr>
            </w:pPr>
            <w:r w:rsidRPr="00756BBC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Assay Buffer XVI/</w:t>
            </w:r>
            <w:r w:rsidR="00A4617D">
              <w:rPr>
                <w:rFonts w:eastAsiaTheme="minorHAnsi" w:cstheme="minorBidi"/>
                <w:b/>
                <w:noProof/>
                <w:sz w:val="18"/>
                <w:szCs w:val="18"/>
              </w:rPr>
              <w:t>CL</w:t>
            </w:r>
            <w:r w:rsidR="00A4617D" w:rsidRPr="00A4617D">
              <w:rPr>
                <w:rFonts w:eastAsiaTheme="minorHAnsi" w:cstheme="minorBidi"/>
                <w:b/>
                <w:noProof/>
                <w:sz w:val="18"/>
                <w:szCs w:val="18"/>
              </w:rPr>
              <w:t xml:space="preserve"> Assay Buffer</w:t>
            </w:r>
          </w:p>
        </w:tc>
        <w:tc>
          <w:tcPr>
            <w:tcW w:w="1656" w:type="dxa"/>
          </w:tcPr>
          <w:p w14:paraId="486723BA" w14:textId="35BB239E" w:rsidR="00A4617D" w:rsidRPr="008725FC" w:rsidRDefault="00A4617D" w:rsidP="00224E39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 xml:space="preserve">48 </w:t>
            </w:r>
            <w:r w:rsidR="000C4E4E">
              <w:rPr>
                <w:rFonts w:eastAsiaTheme="minorHAnsi" w:cstheme="minorBidi"/>
                <w:noProof/>
                <w:sz w:val="18"/>
                <w:szCs w:val="18"/>
              </w:rPr>
              <w:t>µL</w:t>
            </w:r>
          </w:p>
        </w:tc>
      </w:tr>
      <w:tr w:rsidR="00A4617D" w:rsidRPr="007A54B5" w14:paraId="18F3F008" w14:textId="39EB0A83" w:rsidTr="00A4617D">
        <w:trPr>
          <w:trHeight w:val="505"/>
        </w:trPr>
        <w:tc>
          <w:tcPr>
            <w:tcW w:w="2263" w:type="dxa"/>
          </w:tcPr>
          <w:p w14:paraId="218802CA" w14:textId="354890D2" w:rsidR="00A4617D" w:rsidRPr="00A4617D" w:rsidRDefault="00A4617D" w:rsidP="00224E39">
            <w:pPr>
              <w:spacing w:before="60" w:after="60"/>
              <w:jc w:val="center"/>
              <w:rPr>
                <w:rFonts w:eastAsiaTheme="minorHAnsi" w:cstheme="minorBidi"/>
                <w:b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b/>
                <w:noProof/>
                <w:sz w:val="18"/>
                <w:szCs w:val="18"/>
              </w:rPr>
              <w:t>CL Probe</w:t>
            </w:r>
          </w:p>
        </w:tc>
        <w:tc>
          <w:tcPr>
            <w:tcW w:w="1656" w:type="dxa"/>
          </w:tcPr>
          <w:p w14:paraId="79DFC776" w14:textId="57A38D6B" w:rsidR="00A4617D" w:rsidRPr="008725FC" w:rsidRDefault="00A4617D" w:rsidP="00224E39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2</w:t>
            </w:r>
            <w:r w:rsidRPr="00783DFE">
              <w:rPr>
                <w:rFonts w:eastAsiaTheme="minorHAnsi" w:cstheme="minorBidi"/>
                <w:noProof/>
                <w:sz w:val="18"/>
                <w:szCs w:val="18"/>
              </w:rPr>
              <w:t xml:space="preserve"> </w:t>
            </w:r>
            <w:r w:rsidR="000C4E4E">
              <w:rPr>
                <w:rFonts w:eastAsiaTheme="minorHAnsi" w:cstheme="minorBidi"/>
                <w:noProof/>
                <w:sz w:val="18"/>
                <w:szCs w:val="18"/>
              </w:rPr>
              <w:t>µL</w:t>
            </w:r>
            <w:r w:rsidRPr="007E5B72">
              <w:rPr>
                <w:rFonts w:eastAsiaTheme="minorHAnsi" w:cstheme="minorBidi"/>
                <w:noProof/>
                <w:sz w:val="18"/>
                <w:szCs w:val="18"/>
              </w:rPr>
              <w:t xml:space="preserve"> </w:t>
            </w:r>
          </w:p>
        </w:tc>
      </w:tr>
      <w:bookmarkEnd w:id="24"/>
    </w:tbl>
    <w:p w14:paraId="0880504D" w14:textId="77777777" w:rsidR="002133AD" w:rsidRDefault="002133AD" w:rsidP="00224E39">
      <w:pPr>
        <w:pStyle w:val="11Abcambold"/>
        <w:numPr>
          <w:ilvl w:val="0"/>
          <w:numId w:val="0"/>
        </w:numPr>
        <w:ind w:left="567"/>
      </w:pPr>
    </w:p>
    <w:p w14:paraId="232B9DD6" w14:textId="77777777" w:rsidR="00224E39" w:rsidRDefault="00224E39" w:rsidP="00783DFE">
      <w:pPr>
        <w:pStyle w:val="1AbcamStandardtext"/>
        <w:rPr>
          <w:b/>
        </w:rPr>
      </w:pPr>
    </w:p>
    <w:p w14:paraId="150591C4" w14:textId="77777777" w:rsidR="00224E39" w:rsidRDefault="00224E39" w:rsidP="00783DFE">
      <w:pPr>
        <w:pStyle w:val="1AbcamStandardtext"/>
        <w:rPr>
          <w:b/>
        </w:rPr>
      </w:pPr>
    </w:p>
    <w:p w14:paraId="05929BDC" w14:textId="4E6EEC3E" w:rsidR="00224E39" w:rsidRDefault="00224E39" w:rsidP="00783DFE">
      <w:pPr>
        <w:pStyle w:val="1AbcamStandardtext"/>
        <w:rPr>
          <w:b/>
        </w:rPr>
      </w:pPr>
    </w:p>
    <w:p w14:paraId="1069E5B0" w14:textId="77777777" w:rsidR="00224E39" w:rsidRDefault="00224E39" w:rsidP="00783DFE">
      <w:pPr>
        <w:pStyle w:val="1AbcamStandardtext"/>
        <w:rPr>
          <w:b/>
        </w:rPr>
      </w:pPr>
    </w:p>
    <w:p w14:paraId="5DB16AAD" w14:textId="3ADA1C02" w:rsidR="00224E39" w:rsidRDefault="00224E39" w:rsidP="00783DFE">
      <w:pPr>
        <w:pStyle w:val="1AbcamStandardtext"/>
        <w:rPr>
          <w:b/>
        </w:rPr>
      </w:pPr>
    </w:p>
    <w:p w14:paraId="2A556DCE" w14:textId="02A66C72" w:rsidR="00080133" w:rsidRDefault="00080133" w:rsidP="00783DFE">
      <w:pPr>
        <w:pStyle w:val="1AbcamStandardtext"/>
        <w:rPr>
          <w:b/>
        </w:rPr>
      </w:pPr>
    </w:p>
    <w:p w14:paraId="180C9539" w14:textId="77777777" w:rsidR="00080133" w:rsidRDefault="00080133" w:rsidP="00783DFE">
      <w:pPr>
        <w:pStyle w:val="1AbcamStandardtext"/>
        <w:rPr>
          <w:b/>
        </w:rPr>
      </w:pPr>
    </w:p>
    <w:p w14:paraId="345C0E80" w14:textId="3B82B62A" w:rsidR="00A4617D" w:rsidRDefault="00A4617D" w:rsidP="00080133">
      <w:pPr>
        <w:pStyle w:val="11Abcambold"/>
      </w:pPr>
      <w:r>
        <w:t>Add 5</w:t>
      </w:r>
      <w:r w:rsidR="00080133">
        <w:t xml:space="preserve">0 </w:t>
      </w:r>
      <w:r w:rsidR="000C4E4E">
        <w:t>µL</w:t>
      </w:r>
      <w:r w:rsidR="00080133">
        <w:t xml:space="preserve"> of the </w:t>
      </w:r>
      <w:r>
        <w:t>Probe</w:t>
      </w:r>
      <w:r w:rsidR="00080133">
        <w:t xml:space="preserve"> Mix to each well containing the </w:t>
      </w:r>
      <w:r>
        <w:t>Cardiolipin Standard(s), Sample(s), Mix well.</w:t>
      </w:r>
    </w:p>
    <w:p w14:paraId="2B881EFD" w14:textId="77777777" w:rsidR="00A4617D" w:rsidRDefault="00A4617D" w:rsidP="00A4617D">
      <w:pPr>
        <w:pStyle w:val="11Abcambold"/>
        <w:numPr>
          <w:ilvl w:val="0"/>
          <w:numId w:val="0"/>
        </w:numPr>
        <w:ind w:left="567"/>
      </w:pPr>
    </w:p>
    <w:p w14:paraId="6537864B" w14:textId="6491FEAA" w:rsidR="00A4617D" w:rsidRDefault="00A4617D" w:rsidP="00A4617D">
      <w:pPr>
        <w:pStyle w:val="11Abcambold"/>
      </w:pPr>
      <w:r>
        <w:t>Do not add this mix to Sample background control wells.</w:t>
      </w:r>
    </w:p>
    <w:p w14:paraId="4FE39DB8" w14:textId="77777777" w:rsidR="00A4617D" w:rsidRDefault="00A4617D" w:rsidP="00A4617D">
      <w:pPr>
        <w:pStyle w:val="1AbcamStandardtext"/>
      </w:pPr>
    </w:p>
    <w:p w14:paraId="7811FD83" w14:textId="5139FF4C" w:rsidR="00A4617D" w:rsidRDefault="00A4617D" w:rsidP="00A4617D">
      <w:pPr>
        <w:pStyle w:val="11Abcambold"/>
      </w:pPr>
      <w:r>
        <w:t>Incubat</w:t>
      </w:r>
      <w:r w:rsidR="00024DF6">
        <w:t xml:space="preserve">e at room temperature for 5-10 </w:t>
      </w:r>
      <w:r>
        <w:t xml:space="preserve">minutes. </w:t>
      </w:r>
    </w:p>
    <w:p w14:paraId="2E6D04E2" w14:textId="7CA55D2F" w:rsidR="002133AD" w:rsidRPr="002133AD" w:rsidRDefault="002133AD" w:rsidP="00080133">
      <w:pPr>
        <w:pStyle w:val="11Abcam"/>
        <w:numPr>
          <w:ilvl w:val="0"/>
          <w:numId w:val="0"/>
        </w:numPr>
        <w:contextualSpacing w:val="0"/>
      </w:pPr>
    </w:p>
    <w:p w14:paraId="010B1A54" w14:textId="2C293EC5" w:rsidR="00A819B7" w:rsidRDefault="002133AD" w:rsidP="00224E39">
      <w:pPr>
        <w:pStyle w:val="11Abcam"/>
        <w:contextualSpacing w:val="0"/>
      </w:pPr>
      <w:r w:rsidRPr="002133AD">
        <w:t>Measurement:</w:t>
      </w:r>
      <w:r w:rsidR="00224E39">
        <w:t xml:space="preserve"> </w:t>
      </w:r>
      <w:r w:rsidR="00224E39">
        <w:rPr>
          <w:b w:val="0"/>
        </w:rPr>
        <w:t xml:space="preserve">Record the fluorescence </w:t>
      </w:r>
      <w:r w:rsidR="00A4617D">
        <w:rPr>
          <w:b w:val="0"/>
        </w:rPr>
        <w:t xml:space="preserve">at </w:t>
      </w:r>
      <w:r w:rsidR="00224E39">
        <w:rPr>
          <w:b w:val="0"/>
        </w:rPr>
        <w:t xml:space="preserve">Ex/Em </w:t>
      </w:r>
      <w:r w:rsidR="00A4617D">
        <w:rPr>
          <w:b w:val="0"/>
        </w:rPr>
        <w:t>340</w:t>
      </w:r>
      <w:r w:rsidR="00224E39">
        <w:rPr>
          <w:b w:val="0"/>
        </w:rPr>
        <w:t>/</w:t>
      </w:r>
      <w:r w:rsidR="00A4617D">
        <w:rPr>
          <w:b w:val="0"/>
        </w:rPr>
        <w:t>480</w:t>
      </w:r>
      <w:r w:rsidR="00224E39">
        <w:rPr>
          <w:b w:val="0"/>
        </w:rPr>
        <w:t xml:space="preserve"> nm.</w:t>
      </w:r>
    </w:p>
    <w:p w14:paraId="33DDF3F3" w14:textId="4559CC3B" w:rsidR="002133AD" w:rsidRDefault="002133AD" w:rsidP="002133AD">
      <w:pPr>
        <w:pStyle w:val="1AbcamTOC"/>
        <w:ind w:left="0"/>
      </w:pPr>
    </w:p>
    <w:p w14:paraId="20FCC3E9" w14:textId="1BF47845" w:rsidR="00A4617D" w:rsidRDefault="00A4617D" w:rsidP="002133AD">
      <w:pPr>
        <w:pStyle w:val="1AbcamTOC"/>
        <w:ind w:left="0"/>
      </w:pPr>
    </w:p>
    <w:p w14:paraId="0CB6B281" w14:textId="57EAC49F" w:rsidR="00A4617D" w:rsidRDefault="00A4617D" w:rsidP="002133AD">
      <w:pPr>
        <w:pStyle w:val="1AbcamTOC"/>
        <w:ind w:left="0"/>
      </w:pPr>
    </w:p>
    <w:p w14:paraId="6485E5B8" w14:textId="7FCABB80" w:rsidR="00A4617D" w:rsidRDefault="00A4617D" w:rsidP="002133AD">
      <w:pPr>
        <w:pStyle w:val="1AbcamTOC"/>
        <w:ind w:left="0"/>
      </w:pPr>
    </w:p>
    <w:p w14:paraId="1F8820C7" w14:textId="445E2EC3" w:rsidR="00A4617D" w:rsidRDefault="00A4617D" w:rsidP="002133AD">
      <w:pPr>
        <w:pStyle w:val="1AbcamTOC"/>
        <w:ind w:left="0"/>
      </w:pPr>
    </w:p>
    <w:p w14:paraId="6C34B8B7" w14:textId="3D9F486E" w:rsidR="00A4617D" w:rsidRDefault="00A4617D" w:rsidP="002133AD">
      <w:pPr>
        <w:pStyle w:val="1AbcamTOC"/>
        <w:ind w:left="0"/>
      </w:pPr>
    </w:p>
    <w:p w14:paraId="22AA78DB" w14:textId="77777777" w:rsidR="00A4617D" w:rsidRDefault="00A4617D" w:rsidP="002133AD">
      <w:pPr>
        <w:pStyle w:val="1AbcamTOC"/>
        <w:ind w:left="0"/>
      </w:pPr>
    </w:p>
    <w:p w14:paraId="0624E7E0" w14:textId="375289B6" w:rsidR="00A819B7" w:rsidRDefault="00A819B7" w:rsidP="00A819B7">
      <w:pPr>
        <w:pStyle w:val="1Abcamheading"/>
      </w:pPr>
      <w:r>
        <w:lastRenderedPageBreak/>
        <w:t xml:space="preserve"> </w:t>
      </w:r>
      <w:bookmarkStart w:id="25" w:name="_Toc526948548"/>
      <w:r>
        <w:t>Data Analysis</w:t>
      </w:r>
      <w:bookmarkEnd w:id="25"/>
    </w:p>
    <w:p w14:paraId="6D0980FA" w14:textId="2AF39CA6" w:rsidR="00783DFE" w:rsidRDefault="00783DFE" w:rsidP="002133AD">
      <w:pPr>
        <w:pStyle w:val="11Abcambold"/>
        <w:contextualSpacing w:val="0"/>
      </w:pPr>
      <w:r w:rsidRPr="00783DFE">
        <w:t xml:space="preserve">Subtract </w:t>
      </w:r>
      <w:r w:rsidR="002133AD">
        <w:t xml:space="preserve">the </w:t>
      </w:r>
      <w:r w:rsidRPr="00783DFE">
        <w:t xml:space="preserve">0 </w:t>
      </w:r>
      <w:r w:rsidR="00A4617D">
        <w:t>Cardiolipin</w:t>
      </w:r>
      <w:r w:rsidRPr="00783DFE">
        <w:t xml:space="preserve"> Standard </w:t>
      </w:r>
      <w:r w:rsidR="002133AD">
        <w:t xml:space="preserve">reading </w:t>
      </w:r>
      <w:r w:rsidRPr="00783DFE">
        <w:t xml:space="preserve">from all Standard </w:t>
      </w:r>
      <w:r w:rsidR="002133AD">
        <w:t xml:space="preserve">curve </w:t>
      </w:r>
      <w:r w:rsidRPr="00783DFE">
        <w:t xml:space="preserve">readings. </w:t>
      </w:r>
      <w:r w:rsidR="002133AD">
        <w:t>P</w:t>
      </w:r>
      <w:r w:rsidR="002133AD" w:rsidRPr="002133AD">
        <w:t xml:space="preserve">lot the background-subtracted </w:t>
      </w:r>
      <w:r w:rsidR="00A4617D">
        <w:t>Cardiolipin</w:t>
      </w:r>
      <w:r w:rsidR="002133AD" w:rsidRPr="002133AD">
        <w:t xml:space="preserve"> Standard Curve and calculate the slope.</w:t>
      </w:r>
    </w:p>
    <w:p w14:paraId="70DD6898" w14:textId="1605B345" w:rsidR="002133AD" w:rsidRPr="002133AD" w:rsidRDefault="00783DFE" w:rsidP="002133AD">
      <w:pPr>
        <w:pStyle w:val="11Abcambold"/>
        <w:contextualSpacing w:val="0"/>
      </w:pPr>
      <w:r w:rsidRPr="00783DFE">
        <w:t>If sample background control</w:t>
      </w:r>
      <w:r>
        <w:t xml:space="preserve"> </w:t>
      </w:r>
      <w:r w:rsidRPr="00783DFE">
        <w:rPr>
          <w:szCs w:val="20"/>
        </w:rPr>
        <w:t xml:space="preserve">is significant, then subtract sample background control reading from sample readings. </w:t>
      </w:r>
    </w:p>
    <w:p w14:paraId="6E764B21" w14:textId="1FD18DD4" w:rsidR="002133AD" w:rsidRPr="002133AD" w:rsidRDefault="00224E39" w:rsidP="002133AD">
      <w:pPr>
        <w:pStyle w:val="11Abcam"/>
        <w:rPr>
          <w:b w:val="0"/>
        </w:rPr>
      </w:pPr>
      <w:r>
        <w:rPr>
          <w:b w:val="0"/>
        </w:rPr>
        <w:t>Apply the corrected</w:t>
      </w:r>
      <w:r w:rsidR="002133AD" w:rsidRPr="002133AD">
        <w:rPr>
          <w:b w:val="0"/>
        </w:rPr>
        <w:t xml:space="preserve"> ΔRFU value to the </w:t>
      </w:r>
      <w:r w:rsidR="00A4617D">
        <w:rPr>
          <w:b w:val="0"/>
        </w:rPr>
        <w:t>Cardiolipin</w:t>
      </w:r>
      <w:r w:rsidR="002133AD" w:rsidRPr="002133AD">
        <w:rPr>
          <w:b w:val="0"/>
        </w:rPr>
        <w:t xml:space="preserve"> Standard Curve to get B </w:t>
      </w:r>
      <w:r>
        <w:rPr>
          <w:b w:val="0"/>
        </w:rPr>
        <w:t>n</w:t>
      </w:r>
      <w:r w:rsidR="002133AD" w:rsidRPr="002133AD">
        <w:rPr>
          <w:b w:val="0"/>
        </w:rPr>
        <w:t xml:space="preserve">mol </w:t>
      </w:r>
      <w:r w:rsidR="00A4617D">
        <w:rPr>
          <w:b w:val="0"/>
        </w:rPr>
        <w:t>cardiolipin</w:t>
      </w:r>
      <w:r w:rsidR="002133AD" w:rsidRPr="002133AD">
        <w:rPr>
          <w:b w:val="0"/>
        </w:rPr>
        <w:t xml:space="preserve"> in the </w:t>
      </w:r>
      <w:r w:rsidR="00C83979">
        <w:rPr>
          <w:b w:val="0"/>
        </w:rPr>
        <w:t xml:space="preserve">sample </w:t>
      </w:r>
      <w:r w:rsidR="002133AD" w:rsidRPr="002133AD">
        <w:rPr>
          <w:b w:val="0"/>
        </w:rPr>
        <w:t>well.</w:t>
      </w:r>
    </w:p>
    <w:p w14:paraId="73770E15" w14:textId="77777777" w:rsidR="00783DFE" w:rsidRDefault="00783DFE" w:rsidP="00783DFE">
      <w:pPr>
        <w:pStyle w:val="1AbcamStandardtext"/>
      </w:pPr>
    </w:p>
    <w:p w14:paraId="49388C71" w14:textId="09B26385" w:rsidR="00783DFE" w:rsidRDefault="00783DFE" w:rsidP="00783DFE">
      <w:pPr>
        <w:pStyle w:val="1AbcamStandardtext"/>
        <w:jc w:val="center"/>
        <w:rPr>
          <w:b/>
        </w:rPr>
      </w:pPr>
      <w:r w:rsidRPr="00783DFE">
        <w:rPr>
          <w:b/>
        </w:rPr>
        <w:t xml:space="preserve">Sample </w:t>
      </w:r>
      <w:r w:rsidR="00A4617D">
        <w:rPr>
          <w:b/>
        </w:rPr>
        <w:t>Cardiolipin</w:t>
      </w:r>
      <w:r w:rsidRPr="00783DFE">
        <w:rPr>
          <w:b/>
        </w:rPr>
        <w:t xml:space="preserve"> Conc</w:t>
      </w:r>
      <w:r w:rsidR="002133AD">
        <w:rPr>
          <w:b/>
        </w:rPr>
        <w:t>entration</w:t>
      </w:r>
      <w:r w:rsidRPr="00783DFE">
        <w:rPr>
          <w:b/>
        </w:rPr>
        <w:t xml:space="preserve"> = </w:t>
      </w:r>
      <w:r w:rsidR="002133AD">
        <w:rPr>
          <w:b/>
        </w:rPr>
        <w:t>(</w:t>
      </w:r>
      <w:r w:rsidRPr="00783DFE">
        <w:rPr>
          <w:b/>
        </w:rPr>
        <w:t>B/V</w:t>
      </w:r>
      <w:r w:rsidR="002133AD">
        <w:rPr>
          <w:b/>
        </w:rPr>
        <w:t>)</w:t>
      </w:r>
      <w:r w:rsidR="00A4617D">
        <w:rPr>
          <w:b/>
        </w:rPr>
        <w:t xml:space="preserve"> X D nmol/mL</w:t>
      </w:r>
    </w:p>
    <w:p w14:paraId="19F688F4" w14:textId="43E3C09B" w:rsidR="00A819B7" w:rsidRDefault="00A819B7" w:rsidP="00783DFE">
      <w:pPr>
        <w:pStyle w:val="1AbcamStandardtext"/>
        <w:jc w:val="center"/>
        <w:rPr>
          <w:b/>
        </w:rPr>
      </w:pPr>
    </w:p>
    <w:p w14:paraId="1360E5D5" w14:textId="77777777" w:rsidR="002133AD" w:rsidRPr="00783DFE" w:rsidRDefault="002133AD" w:rsidP="00783DFE">
      <w:pPr>
        <w:pStyle w:val="1AbcamStandardtext"/>
        <w:jc w:val="center"/>
        <w:rPr>
          <w:b/>
        </w:rPr>
      </w:pPr>
    </w:p>
    <w:p w14:paraId="7F754E64" w14:textId="77777777" w:rsidR="001A1519" w:rsidRDefault="00783DFE" w:rsidP="001A1519">
      <w:pPr>
        <w:pStyle w:val="1AbcamStandardtext"/>
      </w:pPr>
      <w:r>
        <w:t xml:space="preserve">Where: </w:t>
      </w:r>
      <w:r w:rsidR="0007492B">
        <w:t xml:space="preserve"> </w:t>
      </w:r>
    </w:p>
    <w:p w14:paraId="15169DA1" w14:textId="055B3DD1" w:rsidR="00783DFE" w:rsidRDefault="00783DFE" w:rsidP="001A1519">
      <w:pPr>
        <w:pStyle w:val="1AbcamStandardtext"/>
      </w:pPr>
      <w:r w:rsidRPr="00783DFE">
        <w:rPr>
          <w:b/>
        </w:rPr>
        <w:t>B</w:t>
      </w:r>
      <w:r>
        <w:t xml:space="preserve"> is </w:t>
      </w:r>
      <w:r w:rsidR="00C46733">
        <w:t xml:space="preserve">the </w:t>
      </w:r>
      <w:r>
        <w:t xml:space="preserve">amount of </w:t>
      </w:r>
      <w:r w:rsidR="00A4617D">
        <w:t>Cardiolipin</w:t>
      </w:r>
      <w:r>
        <w:t xml:space="preserve"> in the sample well </w:t>
      </w:r>
      <w:r w:rsidRPr="00783DFE">
        <w:t xml:space="preserve">from Standard Curve </w:t>
      </w:r>
      <w:r w:rsidR="00C46733">
        <w:t>(n</w:t>
      </w:r>
      <w:r w:rsidRPr="00783DFE">
        <w:t>mol)</w:t>
      </w:r>
      <w:r w:rsidRPr="00783DFE">
        <w:cr/>
      </w:r>
      <w:r w:rsidRPr="00783DFE">
        <w:rPr>
          <w:b/>
        </w:rPr>
        <w:t>V</w:t>
      </w:r>
      <w:r>
        <w:t xml:space="preserve"> is </w:t>
      </w:r>
      <w:r w:rsidR="00C46733">
        <w:t xml:space="preserve">the </w:t>
      </w:r>
      <w:r>
        <w:t>sample volume added into the reaction well (</w:t>
      </w:r>
      <w:r w:rsidR="00ED566C">
        <w:t>m</w:t>
      </w:r>
      <w:r w:rsidR="000C4E4E">
        <w:t>L</w:t>
      </w:r>
      <w:r>
        <w:t>)</w:t>
      </w:r>
    </w:p>
    <w:p w14:paraId="61349201" w14:textId="50BB655A" w:rsidR="00783DFE" w:rsidRDefault="00783DFE" w:rsidP="00783DFE">
      <w:pPr>
        <w:pStyle w:val="1AbcamStandardtext"/>
      </w:pPr>
      <w:r w:rsidRPr="00783DFE">
        <w:rPr>
          <w:b/>
        </w:rPr>
        <w:t>D</w:t>
      </w:r>
      <w:r>
        <w:t xml:space="preserve"> is</w:t>
      </w:r>
      <w:r w:rsidR="00C46733">
        <w:t xml:space="preserve"> the</w:t>
      </w:r>
      <w:r>
        <w:t xml:space="preserve"> sample dilution factor</w:t>
      </w:r>
    </w:p>
    <w:bookmarkEnd w:id="23"/>
    <w:p w14:paraId="15A6F3B0" w14:textId="77777777" w:rsidR="00A4617D" w:rsidRDefault="00A4617D" w:rsidP="00A819B7">
      <w:pPr>
        <w:pStyle w:val="1AbcamStandardtext"/>
      </w:pPr>
    </w:p>
    <w:p w14:paraId="65151CF9" w14:textId="77777777" w:rsidR="00A4617D" w:rsidRDefault="00A4617D" w:rsidP="00A4617D">
      <w:pPr>
        <w:pStyle w:val="1AbcamStandardtext"/>
      </w:pPr>
      <w:r>
        <w:t>Cardiolipin molecular weight: 1501 g/mol</w:t>
      </w:r>
    </w:p>
    <w:p w14:paraId="5D6C0B83" w14:textId="20F3CFAA" w:rsidR="00375E88" w:rsidRDefault="00A4617D" w:rsidP="00A4617D">
      <w:pPr>
        <w:pStyle w:val="1AbcamStandardtext"/>
      </w:pPr>
      <w:r>
        <w:t>Cardiolipin concentrations can also be expressed as nmol Cardiolipin per mg protein.</w:t>
      </w:r>
      <w:r w:rsidR="00375E88" w:rsidRPr="002A066A">
        <w:br w:type="page"/>
      </w:r>
    </w:p>
    <w:bookmarkEnd w:id="21"/>
    <w:bookmarkEnd w:id="22"/>
    <w:p w14:paraId="5DB8F534" w14:textId="5FD71A26" w:rsidR="00B86D77" w:rsidRPr="002A066A" w:rsidRDefault="003E277F" w:rsidP="001E2DD7">
      <w:pPr>
        <w:pStyle w:val="1Abcamheading"/>
      </w:pPr>
      <w:r>
        <w:lastRenderedPageBreak/>
        <w:t xml:space="preserve"> </w:t>
      </w:r>
      <w:bookmarkStart w:id="26" w:name="_Toc526948549"/>
      <w:r w:rsidR="00E44FA4" w:rsidRPr="002A066A">
        <w:t xml:space="preserve">Typical </w:t>
      </w:r>
      <w:r w:rsidR="00B86D77" w:rsidRPr="002A066A">
        <w:t>Data</w:t>
      </w:r>
      <w:bookmarkEnd w:id="26"/>
    </w:p>
    <w:p w14:paraId="1BA3B6BE" w14:textId="34483A6F" w:rsidR="00B86D77" w:rsidRDefault="003E277F" w:rsidP="00D530F3">
      <w:pPr>
        <w:spacing w:before="60" w:after="60"/>
        <w:rPr>
          <w:lang w:val="en-GB"/>
        </w:rPr>
      </w:pPr>
      <w:r>
        <w:rPr>
          <w:lang w:val="en-GB"/>
        </w:rPr>
        <w:t>Typical d</w:t>
      </w:r>
      <w:r w:rsidR="00E44FA4" w:rsidRPr="002A066A">
        <w:rPr>
          <w:lang w:val="en-GB"/>
        </w:rPr>
        <w:t xml:space="preserve">ata provided </w:t>
      </w:r>
      <w:r w:rsidR="00E44FA4" w:rsidRPr="002A066A">
        <w:rPr>
          <w:b/>
          <w:lang w:val="en-GB"/>
        </w:rPr>
        <w:t>for demonstration purposes only</w:t>
      </w:r>
      <w:r>
        <w:rPr>
          <w:lang w:val="en-GB"/>
        </w:rPr>
        <w:t xml:space="preserve">. </w:t>
      </w:r>
    </w:p>
    <w:p w14:paraId="059AA3EB" w14:textId="73AD6391" w:rsidR="00A424DD" w:rsidRDefault="00A424DD" w:rsidP="00D530F3">
      <w:pPr>
        <w:spacing w:before="60" w:after="60"/>
        <w:rPr>
          <w:lang w:val="en-GB"/>
        </w:rPr>
      </w:pPr>
    </w:p>
    <w:p w14:paraId="4432491A" w14:textId="566CFAFF" w:rsidR="00A424DD" w:rsidRDefault="00A4617D" w:rsidP="00D530F3">
      <w:pPr>
        <w:spacing w:before="60" w:after="60"/>
        <w:rPr>
          <w:lang w:val="en-GB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46B2BAFC" wp14:editId="2DE5E147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2724150" cy="20097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37FFAA" w14:textId="5E325B90" w:rsidR="0007492B" w:rsidRDefault="0007492B" w:rsidP="0056062C">
      <w:pPr>
        <w:pStyle w:val="1AbcamImageLegend"/>
        <w:rPr>
          <w:b/>
        </w:rPr>
      </w:pPr>
    </w:p>
    <w:p w14:paraId="0673880C" w14:textId="374F7788" w:rsidR="0007492B" w:rsidRDefault="0007492B" w:rsidP="0056062C">
      <w:pPr>
        <w:pStyle w:val="1AbcamImageLegend"/>
        <w:rPr>
          <w:b/>
        </w:rPr>
      </w:pPr>
    </w:p>
    <w:p w14:paraId="6C90B595" w14:textId="6BAFE83A" w:rsidR="0007492B" w:rsidRDefault="0007492B" w:rsidP="001A1519">
      <w:pPr>
        <w:pStyle w:val="1AbcamImageLegend"/>
        <w:rPr>
          <w:b/>
        </w:rPr>
      </w:pPr>
    </w:p>
    <w:p w14:paraId="4FFD19C9" w14:textId="77777777" w:rsidR="0007492B" w:rsidRDefault="0007492B" w:rsidP="0056062C">
      <w:pPr>
        <w:pStyle w:val="1AbcamImageLegend"/>
        <w:rPr>
          <w:b/>
        </w:rPr>
      </w:pPr>
    </w:p>
    <w:p w14:paraId="2BDE560D" w14:textId="77777777" w:rsidR="0007492B" w:rsidRDefault="0007492B" w:rsidP="0056062C">
      <w:pPr>
        <w:pStyle w:val="1AbcamImageLegend"/>
        <w:rPr>
          <w:b/>
        </w:rPr>
      </w:pPr>
    </w:p>
    <w:p w14:paraId="605EC490" w14:textId="77777777" w:rsidR="0007492B" w:rsidRDefault="0007492B" w:rsidP="0056062C">
      <w:pPr>
        <w:pStyle w:val="1AbcamImageLegend"/>
        <w:rPr>
          <w:b/>
        </w:rPr>
      </w:pPr>
    </w:p>
    <w:p w14:paraId="7434B399" w14:textId="77777777" w:rsidR="0007492B" w:rsidRDefault="0007492B" w:rsidP="0056062C">
      <w:pPr>
        <w:pStyle w:val="1AbcamImageLegend"/>
        <w:rPr>
          <w:b/>
        </w:rPr>
      </w:pPr>
    </w:p>
    <w:p w14:paraId="7E77BA24" w14:textId="77777777" w:rsidR="0007492B" w:rsidRDefault="0007492B" w:rsidP="0056062C">
      <w:pPr>
        <w:pStyle w:val="1AbcamImageLegend"/>
        <w:rPr>
          <w:b/>
        </w:rPr>
      </w:pPr>
    </w:p>
    <w:p w14:paraId="20B00725" w14:textId="77777777" w:rsidR="0007492B" w:rsidRDefault="0007492B" w:rsidP="0056062C">
      <w:pPr>
        <w:pStyle w:val="1AbcamImageLegend"/>
        <w:rPr>
          <w:b/>
        </w:rPr>
      </w:pPr>
    </w:p>
    <w:p w14:paraId="02DFFA72" w14:textId="77777777" w:rsidR="0007492B" w:rsidRDefault="0007492B" w:rsidP="0056062C">
      <w:pPr>
        <w:pStyle w:val="1AbcamImageLegend"/>
        <w:rPr>
          <w:b/>
        </w:rPr>
      </w:pPr>
    </w:p>
    <w:p w14:paraId="04D8C61A" w14:textId="77777777" w:rsidR="0007492B" w:rsidRDefault="0007492B" w:rsidP="0056062C">
      <w:pPr>
        <w:pStyle w:val="1AbcamImageLegend"/>
        <w:rPr>
          <w:b/>
        </w:rPr>
      </w:pPr>
    </w:p>
    <w:p w14:paraId="76E43787" w14:textId="77777777" w:rsidR="0007492B" w:rsidRDefault="0007492B" w:rsidP="0056062C">
      <w:pPr>
        <w:pStyle w:val="1AbcamImageLegend"/>
        <w:rPr>
          <w:b/>
        </w:rPr>
      </w:pPr>
    </w:p>
    <w:p w14:paraId="6D2EADED" w14:textId="259F428A" w:rsidR="00197FDA" w:rsidRDefault="00E44FA4" w:rsidP="0007492B">
      <w:pPr>
        <w:pStyle w:val="1AbcamImageLegend"/>
        <w:jc w:val="center"/>
      </w:pPr>
      <w:r w:rsidRPr="008A2F6E">
        <w:rPr>
          <w:b/>
        </w:rPr>
        <w:t>Figure 1</w:t>
      </w:r>
      <w:r w:rsidRPr="008A2F6E">
        <w:t>.</w:t>
      </w:r>
      <w:r w:rsidR="0007492B">
        <w:t xml:space="preserve"> </w:t>
      </w:r>
      <w:r w:rsidR="00A4617D">
        <w:t>Cardiolipin</w:t>
      </w:r>
      <w:r w:rsidR="0007492B">
        <w:t xml:space="preserve"> </w:t>
      </w:r>
      <w:r w:rsidR="00A4617D">
        <w:t>Standard Curve after subtraction of background.</w:t>
      </w:r>
    </w:p>
    <w:p w14:paraId="01DA9A85" w14:textId="08831029" w:rsidR="00374095" w:rsidRDefault="00374095" w:rsidP="008A2F6E">
      <w:pPr>
        <w:pStyle w:val="1AbcamStandardtext"/>
        <w:rPr>
          <w:noProof/>
        </w:rPr>
      </w:pPr>
    </w:p>
    <w:p w14:paraId="5A4B2485" w14:textId="270FA4DA" w:rsidR="00374095" w:rsidRDefault="00A4617D" w:rsidP="00374095">
      <w:pPr>
        <w:pStyle w:val="1AbcamImageLegend"/>
        <w:rPr>
          <w:sz w:val="20"/>
          <w:szCs w:val="20"/>
        </w:rPr>
      </w:pPr>
      <w:r>
        <w:drawing>
          <wp:anchor distT="0" distB="0" distL="114300" distR="114300" simplePos="0" relativeHeight="251677184" behindDoc="0" locked="0" layoutInCell="1" allowOverlap="1" wp14:anchorId="0D5BC0E4" wp14:editId="1E33FC44">
            <wp:simplePos x="0" y="0"/>
            <wp:positionH relativeFrom="margin">
              <wp:align>center</wp:align>
            </wp:positionH>
            <wp:positionV relativeFrom="paragraph">
              <wp:posOffset>17145</wp:posOffset>
            </wp:positionV>
            <wp:extent cx="3000375" cy="197167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8F0D13" w14:textId="0ED4812E" w:rsidR="00374095" w:rsidRDefault="00374095" w:rsidP="00374095">
      <w:pPr>
        <w:pStyle w:val="1AbcamImageLegend"/>
        <w:rPr>
          <w:sz w:val="20"/>
          <w:szCs w:val="20"/>
        </w:rPr>
      </w:pPr>
    </w:p>
    <w:p w14:paraId="2D0082AD" w14:textId="0E3669C8" w:rsidR="0007492B" w:rsidRDefault="0007492B" w:rsidP="0056062C">
      <w:pPr>
        <w:pStyle w:val="1AbcamImageLegend"/>
        <w:rPr>
          <w:b/>
        </w:rPr>
      </w:pPr>
    </w:p>
    <w:p w14:paraId="16BFD699" w14:textId="5F4802D4" w:rsidR="0007492B" w:rsidRDefault="0007492B" w:rsidP="0056062C">
      <w:pPr>
        <w:pStyle w:val="1AbcamImageLegend"/>
        <w:rPr>
          <w:b/>
        </w:rPr>
      </w:pPr>
    </w:p>
    <w:p w14:paraId="684456F7" w14:textId="77777777" w:rsidR="0007492B" w:rsidRDefault="0007492B" w:rsidP="0056062C">
      <w:pPr>
        <w:pStyle w:val="1AbcamImageLegend"/>
        <w:rPr>
          <w:b/>
        </w:rPr>
      </w:pPr>
    </w:p>
    <w:p w14:paraId="6038EA6E" w14:textId="77777777" w:rsidR="0007492B" w:rsidRDefault="0007492B" w:rsidP="0056062C">
      <w:pPr>
        <w:pStyle w:val="1AbcamImageLegend"/>
        <w:rPr>
          <w:b/>
        </w:rPr>
      </w:pPr>
    </w:p>
    <w:p w14:paraId="7AA339F2" w14:textId="77777777" w:rsidR="0007492B" w:rsidRDefault="0007492B" w:rsidP="0056062C">
      <w:pPr>
        <w:pStyle w:val="1AbcamImageLegend"/>
        <w:rPr>
          <w:b/>
        </w:rPr>
      </w:pPr>
    </w:p>
    <w:p w14:paraId="1EECD555" w14:textId="77777777" w:rsidR="0007492B" w:rsidRDefault="0007492B" w:rsidP="0056062C">
      <w:pPr>
        <w:pStyle w:val="1AbcamImageLegend"/>
        <w:rPr>
          <w:b/>
        </w:rPr>
      </w:pPr>
    </w:p>
    <w:p w14:paraId="4A6810F9" w14:textId="2E702DB9" w:rsidR="0007492B" w:rsidRDefault="0007492B" w:rsidP="0056062C">
      <w:pPr>
        <w:pStyle w:val="1AbcamImageLegend"/>
        <w:rPr>
          <w:b/>
        </w:rPr>
      </w:pPr>
    </w:p>
    <w:p w14:paraId="20E666B1" w14:textId="74721F74" w:rsidR="0007492B" w:rsidRDefault="0007492B" w:rsidP="0056062C">
      <w:pPr>
        <w:pStyle w:val="1AbcamImageLegend"/>
        <w:rPr>
          <w:b/>
        </w:rPr>
      </w:pPr>
    </w:p>
    <w:p w14:paraId="535859C9" w14:textId="4B61719A" w:rsidR="0007492B" w:rsidRDefault="0007492B" w:rsidP="0056062C">
      <w:pPr>
        <w:pStyle w:val="1AbcamImageLegend"/>
        <w:rPr>
          <w:b/>
        </w:rPr>
      </w:pPr>
    </w:p>
    <w:p w14:paraId="0A04BC66" w14:textId="77777777" w:rsidR="00080133" w:rsidRDefault="00080133" w:rsidP="00080133">
      <w:pPr>
        <w:pStyle w:val="1AbcamImageLegend"/>
        <w:rPr>
          <w:b/>
        </w:rPr>
      </w:pPr>
    </w:p>
    <w:p w14:paraId="47DD701B" w14:textId="40201C90" w:rsidR="00374095" w:rsidRDefault="0056062C" w:rsidP="008D08CD">
      <w:pPr>
        <w:pStyle w:val="1AbcamTOC"/>
      </w:pPr>
      <w:r w:rsidRPr="0056062C">
        <w:rPr>
          <w:b/>
        </w:rPr>
        <w:t>Figure 2.</w:t>
      </w:r>
      <w:r>
        <w:t xml:space="preserve"> </w:t>
      </w:r>
      <w:r w:rsidR="00A4617D">
        <w:t xml:space="preserve">Cardiolipin content per mg protein in </w:t>
      </w:r>
      <w:proofErr w:type="spellStart"/>
      <w:r w:rsidR="00A4617D">
        <w:t>Jurkat</w:t>
      </w:r>
      <w:proofErr w:type="spellEnd"/>
      <w:r w:rsidR="00A4617D">
        <w:t xml:space="preserve"> cell lysate, </w:t>
      </w:r>
      <w:proofErr w:type="spellStart"/>
      <w:r w:rsidR="00A4617D">
        <w:t>Jurkat</w:t>
      </w:r>
      <w:proofErr w:type="spellEnd"/>
      <w:r w:rsidR="008D08CD">
        <w:t xml:space="preserve"> </w:t>
      </w:r>
      <w:r w:rsidR="00A4617D">
        <w:t>cell mitochondria, Bovine heart mitochondria and Yeast Mitochondria (S. cerevisiae).</w:t>
      </w:r>
    </w:p>
    <w:p w14:paraId="45EC9FAC" w14:textId="21B668B9" w:rsidR="00A4617D" w:rsidRDefault="00A4617D" w:rsidP="00080133">
      <w:pPr>
        <w:pStyle w:val="1AbcamImageLegend"/>
        <w:jc w:val="center"/>
      </w:pPr>
    </w:p>
    <w:p w14:paraId="6DDC4683" w14:textId="368A1078" w:rsidR="00A4617D" w:rsidRDefault="00A4617D" w:rsidP="00080133">
      <w:pPr>
        <w:pStyle w:val="1AbcamImageLegend"/>
        <w:jc w:val="center"/>
      </w:pPr>
    </w:p>
    <w:p w14:paraId="69A68F40" w14:textId="35D28B47" w:rsidR="00A4617D" w:rsidRDefault="00A4617D" w:rsidP="00080133">
      <w:pPr>
        <w:pStyle w:val="1AbcamImageLegend"/>
        <w:jc w:val="center"/>
      </w:pPr>
    </w:p>
    <w:p w14:paraId="6935F463" w14:textId="55ED72C0" w:rsidR="00A4617D" w:rsidRDefault="00A4617D" w:rsidP="00080133">
      <w:pPr>
        <w:pStyle w:val="1AbcamImageLegend"/>
        <w:jc w:val="center"/>
      </w:pPr>
    </w:p>
    <w:p w14:paraId="11580219" w14:textId="16B75A30" w:rsidR="00A4617D" w:rsidRDefault="00A4617D" w:rsidP="00080133">
      <w:pPr>
        <w:pStyle w:val="1AbcamImageLegend"/>
        <w:jc w:val="center"/>
      </w:pPr>
      <w:r>
        <w:drawing>
          <wp:anchor distT="0" distB="0" distL="114300" distR="114300" simplePos="0" relativeHeight="251678208" behindDoc="0" locked="0" layoutInCell="1" allowOverlap="1" wp14:anchorId="22479CFB" wp14:editId="130B9677">
            <wp:simplePos x="0" y="0"/>
            <wp:positionH relativeFrom="page">
              <wp:align>center</wp:align>
            </wp:positionH>
            <wp:positionV relativeFrom="paragraph">
              <wp:posOffset>80645</wp:posOffset>
            </wp:positionV>
            <wp:extent cx="2695575" cy="1876425"/>
            <wp:effectExtent l="0" t="0" r="9525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30325D" w14:textId="78FB3378" w:rsidR="00A4617D" w:rsidRDefault="00A4617D" w:rsidP="00080133">
      <w:pPr>
        <w:pStyle w:val="1AbcamImageLegend"/>
        <w:jc w:val="center"/>
      </w:pPr>
    </w:p>
    <w:p w14:paraId="449EA305" w14:textId="0630BC60" w:rsidR="00A4617D" w:rsidRDefault="00A4617D" w:rsidP="00080133">
      <w:pPr>
        <w:pStyle w:val="1AbcamImageLegend"/>
        <w:jc w:val="center"/>
      </w:pPr>
    </w:p>
    <w:p w14:paraId="122152A4" w14:textId="236C2B0E" w:rsidR="00A4617D" w:rsidRDefault="00A4617D" w:rsidP="00080133">
      <w:pPr>
        <w:pStyle w:val="1AbcamImageLegend"/>
        <w:jc w:val="center"/>
      </w:pPr>
    </w:p>
    <w:p w14:paraId="07BC8AE3" w14:textId="6728CEED" w:rsidR="00A4617D" w:rsidRDefault="00A4617D" w:rsidP="00080133">
      <w:pPr>
        <w:pStyle w:val="1AbcamImageLegend"/>
        <w:jc w:val="center"/>
      </w:pPr>
    </w:p>
    <w:p w14:paraId="2397373C" w14:textId="7B2ECA2A" w:rsidR="00A4617D" w:rsidRDefault="00A4617D" w:rsidP="00080133">
      <w:pPr>
        <w:pStyle w:val="1AbcamImageLegend"/>
        <w:jc w:val="center"/>
      </w:pPr>
    </w:p>
    <w:p w14:paraId="4D0EB780" w14:textId="48A28849" w:rsidR="00A4617D" w:rsidRDefault="00A4617D" w:rsidP="00080133">
      <w:pPr>
        <w:pStyle w:val="1AbcamImageLegend"/>
        <w:jc w:val="center"/>
      </w:pPr>
    </w:p>
    <w:p w14:paraId="1E5329BF" w14:textId="777533F7" w:rsidR="00A4617D" w:rsidRDefault="00A4617D" w:rsidP="00080133">
      <w:pPr>
        <w:pStyle w:val="1AbcamImageLegend"/>
        <w:jc w:val="center"/>
      </w:pPr>
    </w:p>
    <w:p w14:paraId="665771AE" w14:textId="43B1103B" w:rsidR="00A4617D" w:rsidRDefault="00A4617D" w:rsidP="00080133">
      <w:pPr>
        <w:pStyle w:val="1AbcamImageLegend"/>
        <w:jc w:val="center"/>
      </w:pPr>
    </w:p>
    <w:p w14:paraId="7AC8701C" w14:textId="7681E9B7" w:rsidR="00A4617D" w:rsidRDefault="00A4617D" w:rsidP="00080133">
      <w:pPr>
        <w:pStyle w:val="1AbcamImageLegend"/>
        <w:jc w:val="center"/>
      </w:pPr>
    </w:p>
    <w:p w14:paraId="70F001F2" w14:textId="4287937B" w:rsidR="00A4617D" w:rsidRDefault="00A4617D" w:rsidP="00080133">
      <w:pPr>
        <w:pStyle w:val="1AbcamImageLegend"/>
        <w:jc w:val="center"/>
      </w:pPr>
    </w:p>
    <w:p w14:paraId="6631A52E" w14:textId="199ACB33" w:rsidR="00A4617D" w:rsidRDefault="00A4617D" w:rsidP="00080133">
      <w:pPr>
        <w:pStyle w:val="1AbcamImageLegend"/>
        <w:jc w:val="center"/>
      </w:pPr>
    </w:p>
    <w:p w14:paraId="6272362C" w14:textId="3429A9F8" w:rsidR="00A4617D" w:rsidRPr="00A4617D" w:rsidRDefault="00A4617D" w:rsidP="008D08CD">
      <w:pPr>
        <w:pStyle w:val="1AbcamTOC"/>
      </w:pPr>
      <w:r w:rsidRPr="00A4617D">
        <w:rPr>
          <w:b/>
        </w:rPr>
        <w:t xml:space="preserve">Figure 3: </w:t>
      </w:r>
      <w:r w:rsidRPr="00A4617D">
        <w:t>Signal from phosphatidylcholine (PC),</w:t>
      </w:r>
      <w:r>
        <w:t xml:space="preserve"> </w:t>
      </w:r>
      <w:r w:rsidRPr="00A4617D">
        <w:t>phosphatidylserine (PS), sphingomyelin (SM) and cardiolipin (CL) demonstrate the specificity of the Cardiolipin Probe. Known amount of</w:t>
      </w:r>
      <w:r>
        <w:t xml:space="preserve"> </w:t>
      </w:r>
      <w:r w:rsidRPr="00A4617D">
        <w:t xml:space="preserve">each lipid was added (5 nmol/well). </w:t>
      </w:r>
      <w:r>
        <w:t>A</w:t>
      </w:r>
      <w:r w:rsidRPr="00A4617D">
        <w:t>ssay was performed using kit protocol.</w:t>
      </w:r>
    </w:p>
    <w:p w14:paraId="3D8F6C2D" w14:textId="4235CAF8" w:rsidR="00A4617D" w:rsidRDefault="00A4617D" w:rsidP="00080133">
      <w:pPr>
        <w:pStyle w:val="1AbcamImageLegend"/>
        <w:jc w:val="center"/>
      </w:pPr>
    </w:p>
    <w:p w14:paraId="24B87705" w14:textId="53BAB602" w:rsidR="00A4617D" w:rsidRDefault="00A4617D" w:rsidP="00080133">
      <w:pPr>
        <w:pStyle w:val="1AbcamImageLegend"/>
        <w:jc w:val="center"/>
      </w:pPr>
    </w:p>
    <w:p w14:paraId="3CE55799" w14:textId="455E5F80" w:rsidR="00A4617D" w:rsidRDefault="00A4617D" w:rsidP="00080133">
      <w:pPr>
        <w:pStyle w:val="1AbcamImageLegend"/>
        <w:jc w:val="center"/>
      </w:pPr>
    </w:p>
    <w:p w14:paraId="50827FF3" w14:textId="39736DF0" w:rsidR="00A4617D" w:rsidRDefault="00A4617D" w:rsidP="00080133">
      <w:pPr>
        <w:pStyle w:val="1AbcamImageLegend"/>
        <w:jc w:val="center"/>
      </w:pPr>
    </w:p>
    <w:p w14:paraId="1C4D4FCE" w14:textId="5CFB4D7A" w:rsidR="00A4617D" w:rsidRDefault="00A4617D" w:rsidP="00080133">
      <w:pPr>
        <w:pStyle w:val="1AbcamImageLegend"/>
        <w:jc w:val="center"/>
      </w:pPr>
    </w:p>
    <w:p w14:paraId="2FD831A4" w14:textId="13F51EC6" w:rsidR="00A4617D" w:rsidRDefault="00A4617D" w:rsidP="00080133">
      <w:pPr>
        <w:pStyle w:val="1AbcamImageLegend"/>
        <w:jc w:val="center"/>
      </w:pPr>
    </w:p>
    <w:p w14:paraId="3DAA3C44" w14:textId="46D6C83B" w:rsidR="00A4617D" w:rsidRDefault="00A4617D" w:rsidP="00080133">
      <w:pPr>
        <w:pStyle w:val="1AbcamImageLegend"/>
        <w:jc w:val="center"/>
      </w:pPr>
    </w:p>
    <w:p w14:paraId="38CC5CDF" w14:textId="13139DE6" w:rsidR="00A4617D" w:rsidRDefault="00A4617D" w:rsidP="00080133">
      <w:pPr>
        <w:pStyle w:val="1AbcamImageLegend"/>
        <w:jc w:val="center"/>
      </w:pPr>
    </w:p>
    <w:p w14:paraId="729D2D95" w14:textId="12EAB3B4" w:rsidR="00A4617D" w:rsidRDefault="00A4617D" w:rsidP="00080133">
      <w:pPr>
        <w:pStyle w:val="1AbcamImageLegend"/>
        <w:jc w:val="center"/>
      </w:pPr>
    </w:p>
    <w:p w14:paraId="50FCBC8F" w14:textId="0ADA8E52" w:rsidR="00A4617D" w:rsidRDefault="00A4617D" w:rsidP="00080133">
      <w:pPr>
        <w:pStyle w:val="1AbcamImageLegend"/>
        <w:jc w:val="center"/>
      </w:pPr>
    </w:p>
    <w:p w14:paraId="7D92A77E" w14:textId="7E308674" w:rsidR="00A4617D" w:rsidRDefault="00A4617D" w:rsidP="00080133">
      <w:pPr>
        <w:pStyle w:val="1AbcamImageLegend"/>
        <w:jc w:val="center"/>
      </w:pPr>
    </w:p>
    <w:p w14:paraId="26A30FBF" w14:textId="589FD2C0" w:rsidR="00A4617D" w:rsidRDefault="00A4617D" w:rsidP="00080133">
      <w:pPr>
        <w:pStyle w:val="1AbcamImageLegend"/>
        <w:jc w:val="center"/>
      </w:pPr>
    </w:p>
    <w:p w14:paraId="0664EAB7" w14:textId="688D3596" w:rsidR="00A4617D" w:rsidRDefault="00A4617D" w:rsidP="00080133">
      <w:pPr>
        <w:pStyle w:val="1AbcamImageLegend"/>
        <w:jc w:val="center"/>
      </w:pPr>
    </w:p>
    <w:p w14:paraId="0C4DA3CC" w14:textId="19917698" w:rsidR="00A4617D" w:rsidRDefault="00A4617D" w:rsidP="00080133">
      <w:pPr>
        <w:pStyle w:val="1AbcamImageLegend"/>
        <w:jc w:val="center"/>
      </w:pPr>
    </w:p>
    <w:p w14:paraId="7C7F6282" w14:textId="3DF30565" w:rsidR="00A4617D" w:rsidRDefault="00A4617D" w:rsidP="00080133">
      <w:pPr>
        <w:pStyle w:val="1AbcamImageLegend"/>
        <w:jc w:val="center"/>
      </w:pPr>
    </w:p>
    <w:p w14:paraId="2F22CA63" w14:textId="64BAF182" w:rsidR="00A4617D" w:rsidRDefault="00A4617D" w:rsidP="00080133">
      <w:pPr>
        <w:pStyle w:val="1AbcamImageLegend"/>
        <w:jc w:val="center"/>
      </w:pPr>
    </w:p>
    <w:p w14:paraId="0549F477" w14:textId="57206369" w:rsidR="00FE4E16" w:rsidRDefault="00FE4E16" w:rsidP="001E2DD7">
      <w:pPr>
        <w:pStyle w:val="1Abcamheading"/>
      </w:pPr>
      <w:bookmarkStart w:id="27" w:name="_Toc475603240"/>
      <w:bookmarkStart w:id="28" w:name="_Toc526948550"/>
      <w:r w:rsidRPr="002A066A">
        <w:lastRenderedPageBreak/>
        <w:t>Notes</w:t>
      </w:r>
      <w:bookmarkEnd w:id="27"/>
      <w:bookmarkEnd w:id="28"/>
    </w:p>
    <w:p w14:paraId="1092989A" w14:textId="62F4FD2C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6BA167C9" w14:textId="2A176BF4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5F9532B3" w14:textId="79C6ECAB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5F724EAF" w14:textId="3F418570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4FA8E8D0" w14:textId="1DF84636" w:rsidR="00B72440" w:rsidRDefault="00B72440" w:rsidP="001A1519">
      <w:pPr>
        <w:pStyle w:val="1AbcamStandardtext"/>
      </w:pPr>
    </w:p>
    <w:p w14:paraId="58AA4681" w14:textId="175FA83E" w:rsidR="00B72440" w:rsidRDefault="00B72440" w:rsidP="001A1519">
      <w:pPr>
        <w:pStyle w:val="1AbcamStandardtext"/>
      </w:pPr>
    </w:p>
    <w:p w14:paraId="4BC62325" w14:textId="0B3F2D5E" w:rsidR="00B72440" w:rsidRDefault="00B72440" w:rsidP="001A1519">
      <w:pPr>
        <w:pStyle w:val="1AbcamStandardtext"/>
      </w:pPr>
    </w:p>
    <w:p w14:paraId="11BC2A58" w14:textId="7AB13879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7BD0773C" w14:textId="077B2D9D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1B919A68" w14:textId="3BDD4E5D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341423AC" w14:textId="03A947D1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1034D799" w14:textId="563FC4AC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6768EE3F" w14:textId="3F88D914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7FFCA735" w14:textId="1AA79F62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2B9A2149" w14:textId="52FBA737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1B4ABD94" w14:textId="1D578D04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42C99969" w14:textId="4B0F2B82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440D4C65" w14:textId="6D56FA20" w:rsidR="001A1519" w:rsidRDefault="001A1519" w:rsidP="008A2F6E">
      <w:pPr>
        <w:pStyle w:val="1AbcamStandardtext"/>
        <w:rPr>
          <w:lang w:val="en-AU"/>
        </w:rPr>
      </w:pPr>
    </w:p>
    <w:p w14:paraId="0F320BBA" w14:textId="77777777" w:rsidR="001A1519" w:rsidRDefault="001A1519" w:rsidP="008A2F6E">
      <w:pPr>
        <w:pStyle w:val="1AbcamStandardtext"/>
        <w:rPr>
          <w:lang w:val="en-AU"/>
        </w:rPr>
      </w:pPr>
    </w:p>
    <w:p w14:paraId="170CE53F" w14:textId="77777777" w:rsidR="001A1519" w:rsidRDefault="001A1519" w:rsidP="008A2F6E">
      <w:pPr>
        <w:pStyle w:val="1AbcamStandardtext"/>
        <w:rPr>
          <w:lang w:val="en-AU"/>
        </w:rPr>
      </w:pPr>
    </w:p>
    <w:p w14:paraId="3535BC61" w14:textId="77777777" w:rsidR="001A1519" w:rsidRDefault="001A1519" w:rsidP="008A2F6E">
      <w:pPr>
        <w:pStyle w:val="1AbcamStandardtext"/>
        <w:rPr>
          <w:lang w:val="en-AU"/>
        </w:rPr>
      </w:pPr>
    </w:p>
    <w:p w14:paraId="3B5847F2" w14:textId="77777777" w:rsidR="001A1519" w:rsidRDefault="001A1519" w:rsidP="008A2F6E">
      <w:pPr>
        <w:pStyle w:val="1AbcamStandardtext"/>
        <w:rPr>
          <w:lang w:val="en-AU"/>
        </w:rPr>
      </w:pPr>
    </w:p>
    <w:p w14:paraId="05DE90B5" w14:textId="77777777" w:rsidR="001A1519" w:rsidRDefault="001A1519" w:rsidP="008A2F6E">
      <w:pPr>
        <w:pStyle w:val="1AbcamStandardtext"/>
        <w:rPr>
          <w:lang w:val="en-AU"/>
        </w:rPr>
      </w:pPr>
    </w:p>
    <w:p w14:paraId="40AEA06C" w14:textId="77777777" w:rsidR="001A1519" w:rsidRDefault="001A1519" w:rsidP="008A2F6E">
      <w:pPr>
        <w:pStyle w:val="1AbcamStandardtext"/>
        <w:rPr>
          <w:lang w:val="en-AU"/>
        </w:rPr>
      </w:pPr>
    </w:p>
    <w:p w14:paraId="5747C56E" w14:textId="77777777" w:rsidR="001A1519" w:rsidRDefault="001A1519" w:rsidP="008A2F6E">
      <w:pPr>
        <w:pStyle w:val="1AbcamStandardtext"/>
        <w:rPr>
          <w:lang w:val="en-AU"/>
        </w:rPr>
      </w:pPr>
    </w:p>
    <w:p w14:paraId="4F0DEEB4" w14:textId="77777777" w:rsidR="001A1519" w:rsidRDefault="001A1519" w:rsidP="008A2F6E">
      <w:pPr>
        <w:pStyle w:val="1AbcamStandardtext"/>
        <w:rPr>
          <w:lang w:val="en-AU"/>
        </w:rPr>
      </w:pPr>
    </w:p>
    <w:p w14:paraId="4F5FA447" w14:textId="77777777" w:rsidR="001A1519" w:rsidRDefault="001A1519" w:rsidP="008A2F6E">
      <w:pPr>
        <w:pStyle w:val="1AbcamStandardtext"/>
        <w:rPr>
          <w:lang w:val="en-AU"/>
        </w:rPr>
      </w:pPr>
    </w:p>
    <w:p w14:paraId="3864912A" w14:textId="77777777" w:rsidR="001A1519" w:rsidRDefault="001A1519" w:rsidP="008A2F6E">
      <w:pPr>
        <w:pStyle w:val="1AbcamStandardtext"/>
        <w:rPr>
          <w:lang w:val="en-AU"/>
        </w:rPr>
      </w:pPr>
    </w:p>
    <w:p w14:paraId="7B8BF183" w14:textId="77777777" w:rsidR="001A1519" w:rsidRDefault="001A1519" w:rsidP="008A2F6E">
      <w:pPr>
        <w:pStyle w:val="1AbcamStandardtext"/>
        <w:rPr>
          <w:lang w:val="en-AU"/>
        </w:rPr>
      </w:pPr>
    </w:p>
    <w:p w14:paraId="6E1DBA79" w14:textId="77777777" w:rsidR="001A1519" w:rsidRDefault="001A1519" w:rsidP="008A2F6E">
      <w:pPr>
        <w:pStyle w:val="1AbcamStandardtext"/>
        <w:rPr>
          <w:lang w:val="en-AU"/>
        </w:rPr>
      </w:pPr>
    </w:p>
    <w:p w14:paraId="41EC3C82" w14:textId="77777777" w:rsidR="001A1519" w:rsidRDefault="001A1519" w:rsidP="008A2F6E">
      <w:pPr>
        <w:pStyle w:val="1AbcamStandardtext"/>
        <w:rPr>
          <w:lang w:val="en-AU"/>
        </w:rPr>
      </w:pPr>
    </w:p>
    <w:p w14:paraId="2EE6155C" w14:textId="77777777" w:rsidR="001A1519" w:rsidRDefault="001A1519" w:rsidP="008A2F6E">
      <w:pPr>
        <w:pStyle w:val="1AbcamStandardtext"/>
        <w:rPr>
          <w:lang w:val="en-AU"/>
        </w:rPr>
      </w:pPr>
    </w:p>
    <w:p w14:paraId="432BEF5D" w14:textId="77777777" w:rsidR="001A1519" w:rsidRDefault="001A1519" w:rsidP="008A2F6E">
      <w:pPr>
        <w:pStyle w:val="1AbcamStandardtext"/>
        <w:rPr>
          <w:lang w:val="en-AU"/>
        </w:rPr>
      </w:pPr>
    </w:p>
    <w:p w14:paraId="6E3F79EC" w14:textId="77777777" w:rsidR="001A1519" w:rsidRDefault="001A1519" w:rsidP="008A2F6E">
      <w:pPr>
        <w:pStyle w:val="1AbcamStandardtext"/>
        <w:rPr>
          <w:lang w:val="en-AU"/>
        </w:rPr>
      </w:pPr>
    </w:p>
    <w:p w14:paraId="57FBA990" w14:textId="77777777" w:rsidR="001A1519" w:rsidRDefault="001A1519" w:rsidP="008A2F6E">
      <w:pPr>
        <w:pStyle w:val="1AbcamStandardtext"/>
        <w:rPr>
          <w:lang w:val="en-AU"/>
        </w:rPr>
      </w:pPr>
    </w:p>
    <w:p w14:paraId="0CBAD485" w14:textId="77777777" w:rsidR="001A1519" w:rsidRDefault="001A1519" w:rsidP="008A2F6E">
      <w:pPr>
        <w:pStyle w:val="1AbcamStandardtext"/>
        <w:rPr>
          <w:lang w:val="en-AU"/>
        </w:rPr>
      </w:pPr>
    </w:p>
    <w:p w14:paraId="69CC4FA3" w14:textId="77777777" w:rsidR="001A1519" w:rsidRDefault="001A1519" w:rsidP="008A2F6E">
      <w:pPr>
        <w:pStyle w:val="1AbcamStandardtext"/>
        <w:rPr>
          <w:lang w:val="en-AU"/>
        </w:rPr>
      </w:pPr>
    </w:p>
    <w:p w14:paraId="5B4DA0D2" w14:textId="77777777" w:rsidR="001A1519" w:rsidRDefault="001A1519" w:rsidP="008A2F6E">
      <w:pPr>
        <w:pStyle w:val="1AbcamStandardtext"/>
        <w:rPr>
          <w:lang w:val="en-AU"/>
        </w:rPr>
      </w:pPr>
    </w:p>
    <w:p w14:paraId="71EDB9AB" w14:textId="77777777" w:rsidR="001A1519" w:rsidRDefault="001A1519" w:rsidP="008A2F6E">
      <w:pPr>
        <w:pStyle w:val="1AbcamStandardtext"/>
        <w:rPr>
          <w:lang w:val="en-AU"/>
        </w:rPr>
      </w:pPr>
    </w:p>
    <w:p w14:paraId="2EFD2FD5" w14:textId="77777777" w:rsidR="001A1519" w:rsidRDefault="001A1519" w:rsidP="008A2F6E">
      <w:pPr>
        <w:pStyle w:val="1AbcamStandardtext"/>
        <w:rPr>
          <w:lang w:val="en-AU"/>
        </w:rPr>
      </w:pPr>
    </w:p>
    <w:p w14:paraId="009253D7" w14:textId="77777777" w:rsidR="001A1519" w:rsidRDefault="001A1519" w:rsidP="008A2F6E">
      <w:pPr>
        <w:pStyle w:val="1AbcamStandardtext"/>
        <w:rPr>
          <w:lang w:val="en-AU"/>
        </w:rPr>
      </w:pPr>
    </w:p>
    <w:p w14:paraId="0B7B1B93" w14:textId="77777777" w:rsidR="001A1519" w:rsidRDefault="001A1519" w:rsidP="008A2F6E">
      <w:pPr>
        <w:pStyle w:val="1AbcamStandardtext"/>
        <w:rPr>
          <w:lang w:val="en-AU"/>
        </w:rPr>
      </w:pPr>
    </w:p>
    <w:p w14:paraId="2A5CBA35" w14:textId="77777777" w:rsidR="001A1519" w:rsidRDefault="001A1519" w:rsidP="008A2F6E">
      <w:pPr>
        <w:pStyle w:val="1AbcamStandardtext"/>
        <w:rPr>
          <w:lang w:val="en-AU"/>
        </w:rPr>
      </w:pPr>
    </w:p>
    <w:p w14:paraId="05DBE397" w14:textId="77777777" w:rsidR="001A1519" w:rsidRDefault="001A1519" w:rsidP="008A2F6E">
      <w:pPr>
        <w:pStyle w:val="1AbcamStandardtext"/>
        <w:rPr>
          <w:lang w:val="en-AU"/>
        </w:rPr>
      </w:pPr>
    </w:p>
    <w:p w14:paraId="00A0C4B4" w14:textId="77777777" w:rsidR="001A1519" w:rsidRDefault="001A1519" w:rsidP="008A2F6E">
      <w:pPr>
        <w:pStyle w:val="1AbcamStandardtext"/>
        <w:rPr>
          <w:lang w:val="en-AU"/>
        </w:rPr>
      </w:pPr>
    </w:p>
    <w:p w14:paraId="484C87F7" w14:textId="77777777" w:rsidR="001A1519" w:rsidRDefault="001A1519" w:rsidP="008A2F6E">
      <w:pPr>
        <w:pStyle w:val="1AbcamStandardtext"/>
        <w:rPr>
          <w:lang w:val="en-AU"/>
        </w:rPr>
      </w:pPr>
    </w:p>
    <w:p w14:paraId="61E7128D" w14:textId="77777777" w:rsidR="001A1519" w:rsidRDefault="001A1519" w:rsidP="008A2F6E">
      <w:pPr>
        <w:pStyle w:val="1AbcamStandardtext"/>
        <w:rPr>
          <w:lang w:val="en-AU"/>
        </w:rPr>
      </w:pPr>
    </w:p>
    <w:p w14:paraId="6B570F52" w14:textId="77777777" w:rsidR="001A1519" w:rsidRDefault="001A1519" w:rsidP="008A2F6E">
      <w:pPr>
        <w:pStyle w:val="1AbcamStandardtext"/>
        <w:rPr>
          <w:lang w:val="en-AU"/>
        </w:rPr>
      </w:pPr>
    </w:p>
    <w:p w14:paraId="6FD1CE9C" w14:textId="77777777" w:rsidR="001A1519" w:rsidRDefault="001A1519" w:rsidP="008A2F6E">
      <w:pPr>
        <w:pStyle w:val="1AbcamStandardtext"/>
        <w:rPr>
          <w:lang w:val="en-AU"/>
        </w:rPr>
      </w:pPr>
    </w:p>
    <w:p w14:paraId="3C17D381" w14:textId="77777777" w:rsidR="001A1519" w:rsidRDefault="001A1519" w:rsidP="008A2F6E">
      <w:pPr>
        <w:pStyle w:val="1AbcamStandardtext"/>
        <w:rPr>
          <w:lang w:val="en-AU"/>
        </w:rPr>
      </w:pPr>
    </w:p>
    <w:p w14:paraId="6FF442E1" w14:textId="77777777" w:rsidR="001A1519" w:rsidRDefault="001A1519" w:rsidP="008A2F6E">
      <w:pPr>
        <w:pStyle w:val="1AbcamStandardtext"/>
        <w:rPr>
          <w:lang w:val="en-AU"/>
        </w:rPr>
      </w:pPr>
    </w:p>
    <w:p w14:paraId="4614E655" w14:textId="77777777" w:rsidR="008D08CD" w:rsidRDefault="008D08CD" w:rsidP="008A2F6E">
      <w:pPr>
        <w:pStyle w:val="1AbcamStandardtext"/>
        <w:rPr>
          <w:lang w:val="en-AU"/>
        </w:rPr>
        <w:sectPr w:rsidR="008D08CD" w:rsidSect="007F1A39">
          <w:footerReference w:type="default" r:id="rId17"/>
          <w:footerReference w:type="first" r:id="rId18"/>
          <w:pgSz w:w="8400" w:h="11900"/>
          <w:pgMar w:top="737" w:right="737" w:bottom="737" w:left="1021" w:header="0" w:footer="0" w:gutter="0"/>
          <w:cols w:space="708"/>
          <w:docGrid w:linePitch="272"/>
        </w:sectPr>
      </w:pPr>
    </w:p>
    <w:p w14:paraId="5DFA13AB" w14:textId="77777777" w:rsidR="002A066A" w:rsidRPr="002A066A" w:rsidRDefault="002A066A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  <w:r w:rsidRPr="002A066A">
        <w:rPr>
          <w:rFonts w:eastAsia="Times New Roman"/>
          <w:b/>
          <w:bCs/>
          <w:sz w:val="24"/>
          <w:szCs w:val="28"/>
        </w:rPr>
        <w:lastRenderedPageBreak/>
        <w:t>Technical Support</w:t>
      </w:r>
    </w:p>
    <w:p w14:paraId="5C592B3C" w14:textId="136BFE68" w:rsidR="00A953ED" w:rsidRDefault="00A953ED" w:rsidP="00A953ED">
      <w:pPr>
        <w:pStyle w:val="NormalWeb"/>
        <w:spacing w:before="0" w:beforeAutospacing="0" w:after="0" w:afterAutospacing="0"/>
        <w:rPr>
          <w:rFonts w:ascii="Century Gothic" w:hAnsi="Century Gothic" w:cs="Calibri"/>
          <w:sz w:val="18"/>
          <w:szCs w:val="18"/>
          <w:lang w:val="en-US"/>
        </w:rPr>
      </w:pPr>
      <w:r>
        <w:rPr>
          <w:rFonts w:ascii="Century Gothic" w:hAnsi="Century Gothic" w:cs="Calibri"/>
          <w:sz w:val="18"/>
          <w:szCs w:val="18"/>
          <w:lang w:val="en-US"/>
        </w:rPr>
        <w:t>Copyright © 2023 Abcam. All Rights Reserved. The Abcam logo is a registered trademark. All information / detail is correct at time of going to print.</w:t>
      </w:r>
    </w:p>
    <w:p w14:paraId="63DC8B9D" w14:textId="77777777" w:rsidR="00A953ED" w:rsidRDefault="00A953ED" w:rsidP="00A953ED">
      <w:pPr>
        <w:pStyle w:val="NormalWeb"/>
        <w:spacing w:before="240" w:beforeAutospacing="0" w:after="0" w:afterAutospacing="0"/>
        <w:rPr>
          <w:rFonts w:ascii="Century Gothic" w:hAnsi="Century Gothic" w:cs="Calibri"/>
          <w:sz w:val="18"/>
          <w:szCs w:val="18"/>
          <w:lang w:val="en-US"/>
        </w:rPr>
      </w:pPr>
      <w:r>
        <w:rPr>
          <w:rFonts w:ascii="Century Gothic" w:hAnsi="Century Gothic" w:cs="Calibri"/>
          <w:b/>
          <w:bCs/>
          <w:sz w:val="18"/>
          <w:szCs w:val="18"/>
          <w:lang w:val="en-US"/>
        </w:rPr>
        <w:t>For all technical or commercial enquiries please go to:</w:t>
      </w:r>
    </w:p>
    <w:p w14:paraId="1EE4F8AE" w14:textId="77777777" w:rsidR="00A953ED" w:rsidRDefault="00774DB9" w:rsidP="00A953ED">
      <w:pPr>
        <w:pStyle w:val="NormalWeb"/>
        <w:spacing w:before="24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hyperlink r:id="rId19" w:history="1">
        <w:r w:rsidR="00A953ED">
          <w:rPr>
            <w:rStyle w:val="Hyperlink"/>
            <w:rFonts w:ascii="Century Gothic" w:hAnsi="Century Gothic" w:cs="Calibri"/>
            <w:sz w:val="18"/>
            <w:szCs w:val="18"/>
            <w:lang w:val="en-US"/>
          </w:rPr>
          <w:t>www.abcam.com/contactus</w:t>
        </w:r>
      </w:hyperlink>
    </w:p>
    <w:p w14:paraId="5124DB3D" w14:textId="77777777" w:rsidR="00A953ED" w:rsidRDefault="00774DB9" w:rsidP="00A953ED">
      <w:pPr>
        <w:pStyle w:val="NormalWeb"/>
        <w:spacing w:before="24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hyperlink r:id="rId20" w:history="1">
        <w:r w:rsidR="00A953ED">
          <w:rPr>
            <w:rStyle w:val="Hyperlink"/>
            <w:rFonts w:ascii="Century Gothic" w:hAnsi="Century Gothic" w:cs="Calibri"/>
            <w:sz w:val="18"/>
            <w:szCs w:val="18"/>
            <w:lang w:val="en-US"/>
          </w:rPr>
          <w:t>www.abcam.cn/contactus</w:t>
        </w:r>
      </w:hyperlink>
      <w:r w:rsidR="00A953ED">
        <w:rPr>
          <w:rFonts w:ascii="Century Gothic" w:hAnsi="Century Gothic" w:cs="Calibri"/>
          <w:color w:val="000000"/>
          <w:sz w:val="18"/>
          <w:szCs w:val="18"/>
          <w:lang w:val="en-US"/>
        </w:rPr>
        <w:t xml:space="preserve"> (China)</w:t>
      </w:r>
    </w:p>
    <w:p w14:paraId="0DFB9D90" w14:textId="77777777" w:rsidR="00A953ED" w:rsidRDefault="00774DB9" w:rsidP="00A953ED">
      <w:pPr>
        <w:pStyle w:val="NormalWeb"/>
        <w:spacing w:before="24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hyperlink r:id="rId21" w:history="1">
        <w:r w:rsidR="00A953ED">
          <w:rPr>
            <w:rStyle w:val="Hyperlink"/>
            <w:rFonts w:ascii="Century Gothic" w:hAnsi="Century Gothic" w:cs="Calibri"/>
            <w:sz w:val="18"/>
            <w:szCs w:val="18"/>
            <w:lang w:val="en-US"/>
          </w:rPr>
          <w:t>www.abcam.co.jp/contactus</w:t>
        </w:r>
      </w:hyperlink>
      <w:r w:rsidR="00A953ED">
        <w:rPr>
          <w:rFonts w:ascii="Century Gothic" w:hAnsi="Century Gothic" w:cs="Calibri"/>
          <w:color w:val="000000"/>
          <w:sz w:val="18"/>
          <w:szCs w:val="18"/>
          <w:lang w:val="en-US"/>
        </w:rPr>
        <w:t xml:space="preserve"> (Japan)</w:t>
      </w:r>
    </w:p>
    <w:p w14:paraId="503BB62E" w14:textId="77777777" w:rsidR="00043E6C" w:rsidRPr="002A066A" w:rsidRDefault="00043E6C" w:rsidP="00665893"/>
    <w:sectPr w:rsidR="00043E6C" w:rsidRPr="002A066A" w:rsidSect="007F1A39">
      <w:footerReference w:type="default" r:id="rId22"/>
      <w:pgSz w:w="8400" w:h="11900"/>
      <w:pgMar w:top="737" w:right="737" w:bottom="737" w:left="1021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14C3E" w14:textId="77777777" w:rsidR="007A61F7" w:rsidRDefault="007A61F7" w:rsidP="00DC1372">
      <w:r>
        <w:separator/>
      </w:r>
    </w:p>
    <w:p w14:paraId="23A6B31A" w14:textId="77777777" w:rsidR="007A61F7" w:rsidRDefault="007A61F7"/>
    <w:p w14:paraId="4D31B859" w14:textId="77777777" w:rsidR="007A61F7" w:rsidRDefault="007A61F7"/>
  </w:endnote>
  <w:endnote w:type="continuationSeparator" w:id="0">
    <w:p w14:paraId="6F9B3186" w14:textId="77777777" w:rsidR="007A61F7" w:rsidRDefault="007A61F7" w:rsidP="00DC1372">
      <w:r>
        <w:continuationSeparator/>
      </w:r>
    </w:p>
    <w:p w14:paraId="2FC7DD50" w14:textId="77777777" w:rsidR="007A61F7" w:rsidRDefault="007A61F7"/>
    <w:p w14:paraId="218214D0" w14:textId="77777777" w:rsidR="007A61F7" w:rsidRDefault="007A61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小塚ゴシック Pro R">
    <w:charset w:val="4E"/>
    <w:family w:val="auto"/>
    <w:pitch w:val="variable"/>
    <w:sig w:usb0="00000083" w:usb1="2AC71C11" w:usb2="00000012" w:usb3="00000000" w:csb0="0002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Lubalin Graph Std Medium">
    <w:panose1 w:val="02000505030000020004"/>
    <w:charset w:val="00"/>
    <w:family w:val="modern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DCCC7" w14:textId="77777777" w:rsidR="006B2A3A" w:rsidRDefault="006B2A3A" w:rsidP="00DC13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27</w:t>
    </w:r>
    <w:r>
      <w:rPr>
        <w:rStyle w:val="PageNumber"/>
      </w:rPr>
      <w:fldChar w:fldCharType="end"/>
    </w:r>
  </w:p>
  <w:p w14:paraId="00D5BF12" w14:textId="77777777" w:rsidR="006B2A3A" w:rsidRDefault="006B2A3A" w:rsidP="00DC1372">
    <w:pPr>
      <w:pStyle w:val="Footer"/>
      <w:ind w:right="360"/>
    </w:pPr>
  </w:p>
  <w:p w14:paraId="230FC1AD" w14:textId="77777777" w:rsidR="006B2A3A" w:rsidRDefault="006B2A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8D73B" w14:textId="43DAA663" w:rsidR="006B2A3A" w:rsidRPr="003B15FA" w:rsidRDefault="006B2A3A" w:rsidP="003B15FA">
    <w:pPr>
      <w:pStyle w:val="Footer"/>
    </w:pPr>
    <w:r w:rsidRPr="006D4E00">
      <w:rPr>
        <w:sz w:val="16"/>
        <w:szCs w:val="16"/>
      </w:rPr>
      <w:t>Copyright © 20</w:t>
    </w:r>
    <w:r w:rsidR="00756BBC">
      <w:rPr>
        <w:sz w:val="16"/>
        <w:szCs w:val="16"/>
      </w:rPr>
      <w:t>23</w:t>
    </w:r>
    <w:r w:rsidRPr="006D4E00">
      <w:rPr>
        <w:sz w:val="16"/>
        <w:szCs w:val="16"/>
      </w:rPr>
      <w:t xml:space="preserve"> Abcam.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E12FB" w14:textId="77777777" w:rsidR="006B2A3A" w:rsidRPr="00471BB0" w:rsidRDefault="006B2A3A" w:rsidP="00471BB0">
    <w:pPr>
      <w:pStyle w:val="Footer"/>
    </w:pPr>
    <w:r w:rsidRPr="006D4E00">
      <w:rPr>
        <w:sz w:val="16"/>
        <w:szCs w:val="16"/>
      </w:rPr>
      <w:t>Copyright © 2016 Abcam. All rights reserved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86D7" w14:textId="14C5F206" w:rsidR="006B2A3A" w:rsidRPr="008D08CD" w:rsidRDefault="008D08CD" w:rsidP="008D08CD">
    <w:pPr>
      <w:pStyle w:val="Footer"/>
    </w:pPr>
    <w:r w:rsidRPr="008D08CD">
      <w:rPr>
        <w:sz w:val="16"/>
        <w:szCs w:val="16"/>
      </w:rPr>
      <w:t>ab241036</w:t>
    </w:r>
    <w:r>
      <w:rPr>
        <w:sz w:val="16"/>
        <w:szCs w:val="16"/>
      </w:rPr>
      <w:t xml:space="preserve">  </w:t>
    </w:r>
    <w:r w:rsidRPr="008D08CD">
      <w:rPr>
        <w:sz w:val="16"/>
        <w:szCs w:val="16"/>
      </w:rPr>
      <w:t>Cardiolipin Assay Kit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F812" w14:textId="77777777" w:rsidR="006B2A3A" w:rsidRPr="00471BB0" w:rsidRDefault="006B2A3A" w:rsidP="00471BB0">
    <w:pPr>
      <w:pStyle w:val="Footer"/>
    </w:pPr>
    <w:r w:rsidRPr="006D4E00">
      <w:rPr>
        <w:sz w:val="16"/>
        <w:szCs w:val="16"/>
      </w:rPr>
      <w:t>ab83355 ATP Assay Kit</w:t>
    </w:r>
    <w:r>
      <w:tab/>
    </w:r>
    <w:r>
      <w:tab/>
    </w:r>
    <w:sdt>
      <w:sdtPr>
        <w:id w:val="-4138656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9305B">
          <w:rPr>
            <w:sz w:val="16"/>
          </w:rPr>
          <w:fldChar w:fldCharType="begin"/>
        </w:r>
        <w:r w:rsidRPr="00B9305B">
          <w:rPr>
            <w:sz w:val="16"/>
          </w:rPr>
          <w:instrText xml:space="preserve"> PAGE   \* MERGEFORMAT </w:instrText>
        </w:r>
        <w:r w:rsidRPr="00B9305B">
          <w:rPr>
            <w:sz w:val="16"/>
          </w:rPr>
          <w:fldChar w:fldCharType="separate"/>
        </w:r>
        <w:r>
          <w:rPr>
            <w:noProof/>
            <w:sz w:val="16"/>
          </w:rPr>
          <w:t>25</w:t>
        </w:r>
        <w:r w:rsidRPr="00B9305B">
          <w:rPr>
            <w:noProof/>
            <w:sz w:val="16"/>
          </w:rPr>
          <w:fldChar w:fldCharType="end"/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E0627" w14:textId="3443CBB1" w:rsidR="008D08CD" w:rsidRPr="008D08CD" w:rsidRDefault="008D08CD" w:rsidP="008D08CD">
    <w:pPr>
      <w:pStyle w:val="Footer"/>
    </w:pPr>
    <w:r w:rsidRPr="008D08CD">
      <w:rPr>
        <w:sz w:val="16"/>
        <w:szCs w:val="16"/>
      </w:rPr>
      <w:t>Copyright © 20</w:t>
    </w:r>
    <w:r w:rsidR="00756BBC">
      <w:rPr>
        <w:sz w:val="16"/>
        <w:szCs w:val="16"/>
      </w:rPr>
      <w:t>23</w:t>
    </w:r>
    <w:r w:rsidRPr="008D08CD">
      <w:rPr>
        <w:sz w:val="16"/>
        <w:szCs w:val="16"/>
      </w:rPr>
      <w:t xml:space="preserve"> Abcam.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84323" w14:textId="77777777" w:rsidR="007A61F7" w:rsidRDefault="007A61F7" w:rsidP="00DC1372">
      <w:r>
        <w:separator/>
      </w:r>
    </w:p>
    <w:p w14:paraId="5CE44E22" w14:textId="77777777" w:rsidR="007A61F7" w:rsidRDefault="007A61F7"/>
    <w:p w14:paraId="3D9665F0" w14:textId="77777777" w:rsidR="007A61F7" w:rsidRDefault="007A61F7"/>
  </w:footnote>
  <w:footnote w:type="continuationSeparator" w:id="0">
    <w:p w14:paraId="78E09EF0" w14:textId="77777777" w:rsidR="007A61F7" w:rsidRDefault="007A61F7" w:rsidP="00DC1372">
      <w:r>
        <w:continuationSeparator/>
      </w:r>
    </w:p>
    <w:p w14:paraId="5C3E4D0E" w14:textId="77777777" w:rsidR="007A61F7" w:rsidRDefault="007A61F7"/>
    <w:p w14:paraId="5D1EF344" w14:textId="77777777" w:rsidR="007A61F7" w:rsidRDefault="007A61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FDFA5" w14:textId="77777777" w:rsidR="006B2A3A" w:rsidRDefault="00774DB9">
    <w:pPr>
      <w:pStyle w:val="Header"/>
    </w:pPr>
    <w:r>
      <w:rPr>
        <w:noProof/>
      </w:rPr>
      <w:pict w14:anchorId="4773D7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8" type="#_x0000_t75" style="position:absolute;margin-left:0;margin-top:0;width:402.5pt;height:617.95pt;z-index:-251658752;mso-wrap-edited:f;mso-position-horizontal:center;mso-position-horizontal-relative:margin;mso-position-vertical:center;mso-position-vertical-relative:margin" wrapcoords="14882 18795 14480 18900 14319 19031 14319 19345 16893 19607 -40 19843 -40 20656 21600 20656 21600 19843 21439 19843 18905 19633 18140 19214 18462 19083 18100 18795 15124 18795 14882 18795">
          <v:imagedata r:id="rId1" o:title="Indvdl_Prtcls_US_Statement02"/>
          <w10:wrap anchorx="margin" anchory="margin"/>
        </v:shape>
      </w:pict>
    </w:r>
  </w:p>
  <w:p w14:paraId="2DB3BF18" w14:textId="77777777" w:rsidR="006B2A3A" w:rsidRDefault="006B2A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D00F3" w14:textId="77777777" w:rsidR="006B2A3A" w:rsidRDefault="006B2A3A" w:rsidP="003722E2">
    <w:pPr>
      <w:pStyle w:val="Header"/>
      <w:tabs>
        <w:tab w:val="clear" w:pos="4320"/>
        <w:tab w:val="clear" w:pos="8640"/>
        <w:tab w:val="left" w:pos="0"/>
        <w:tab w:val="left" w:pos="1550"/>
      </w:tabs>
    </w:pPr>
    <w:r>
      <w:rPr>
        <w:color w:val="A6A6A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CD0F9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D67FB"/>
    <w:multiLevelType w:val="hybridMultilevel"/>
    <w:tmpl w:val="CEE82B30"/>
    <w:lvl w:ilvl="0" w:tplc="2BB41074">
      <w:start w:val="1"/>
      <w:numFmt w:val="bullet"/>
      <w:pStyle w:val="MediumGrid1-Accent2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8F7181"/>
    <w:multiLevelType w:val="multilevel"/>
    <w:tmpl w:val="F7DA191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pStyle w:val="z11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pStyle w:val="z111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CB53CCE"/>
    <w:multiLevelType w:val="multilevel"/>
    <w:tmpl w:val="9248468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zStyle11AbcambulletpointBold"/>
      <w:lvlText w:val="%1.%2"/>
      <w:lvlJc w:val="left"/>
      <w:pPr>
        <w:ind w:left="357" w:hanging="357"/>
      </w:pPr>
      <w:rPr>
        <w:rFonts w:ascii="Century Gothic" w:hAnsi="Century Gothic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0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4" w15:restartNumberingAfterBreak="0">
    <w:nsid w:val="11884895"/>
    <w:multiLevelType w:val="hybridMultilevel"/>
    <w:tmpl w:val="522A69E2"/>
    <w:lvl w:ilvl="0" w:tplc="767CE442">
      <w:start w:val="1"/>
      <w:numFmt w:val="decimal"/>
      <w:lvlText w:val="%1."/>
      <w:lvlJc w:val="left"/>
      <w:pPr>
        <w:ind w:left="720" w:hanging="360"/>
      </w:pPr>
      <w:rPr>
        <w:rFonts w:ascii="Arial" w:hAnsi="Arial" w:cs="Wingdings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B41D9"/>
    <w:multiLevelType w:val="hybridMultilevel"/>
    <w:tmpl w:val="9B2EC604"/>
    <w:lvl w:ilvl="0" w:tplc="1BD0475A">
      <w:start w:val="1"/>
      <w:numFmt w:val="bullet"/>
      <w:pStyle w:val="1AbcamNotetext"/>
      <w:lvlText w:val="D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62238"/>
    <w:multiLevelType w:val="hybridMultilevel"/>
    <w:tmpl w:val="1C044A38"/>
    <w:lvl w:ilvl="0" w:tplc="B3DA60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6E0F45"/>
    <w:multiLevelType w:val="hybridMultilevel"/>
    <w:tmpl w:val="79425EE2"/>
    <w:lvl w:ilvl="0" w:tplc="7986AAE4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931FB"/>
    <w:multiLevelType w:val="hybridMultilevel"/>
    <w:tmpl w:val="4D947A8A"/>
    <w:lvl w:ilvl="0" w:tplc="108E914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B7557"/>
    <w:multiLevelType w:val="hybridMultilevel"/>
    <w:tmpl w:val="C4DCAD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D60BB1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E427F9"/>
    <w:multiLevelType w:val="hybridMultilevel"/>
    <w:tmpl w:val="9064CD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141D0B"/>
    <w:multiLevelType w:val="hybridMultilevel"/>
    <w:tmpl w:val="EBD28F08"/>
    <w:lvl w:ilvl="0" w:tplc="90D02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3D437F"/>
    <w:multiLevelType w:val="hybridMultilevel"/>
    <w:tmpl w:val="AF42F946"/>
    <w:lvl w:ilvl="0" w:tplc="B950C606">
      <w:start w:val="1"/>
      <w:numFmt w:val="decimal"/>
      <w:pStyle w:val="MediumGrid2-Accent21"/>
      <w:lvlText w:val="%1."/>
      <w:lvlJc w:val="left"/>
      <w:pPr>
        <w:ind w:left="1146" w:hanging="360"/>
      </w:pPr>
      <w:rPr>
        <w:rFonts w:ascii="Arial" w:hAnsi="Arial" w:cs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FA5657D"/>
    <w:multiLevelType w:val="hybridMultilevel"/>
    <w:tmpl w:val="85127FA6"/>
    <w:lvl w:ilvl="0" w:tplc="90D021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854FB8"/>
    <w:multiLevelType w:val="hybridMultilevel"/>
    <w:tmpl w:val="882EB05E"/>
    <w:lvl w:ilvl="0" w:tplc="0809000F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E58B9"/>
    <w:multiLevelType w:val="hybridMultilevel"/>
    <w:tmpl w:val="F58A38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5E65BD"/>
    <w:multiLevelType w:val="hybridMultilevel"/>
    <w:tmpl w:val="7DA6E384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8" w15:restartNumberingAfterBreak="0">
    <w:nsid w:val="4C286DB0"/>
    <w:multiLevelType w:val="hybridMultilevel"/>
    <w:tmpl w:val="73502612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9" w15:restartNumberingAfterBreak="0">
    <w:nsid w:val="5A7E6017"/>
    <w:multiLevelType w:val="hybridMultilevel"/>
    <w:tmpl w:val="32927B80"/>
    <w:lvl w:ilvl="0" w:tplc="90D02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F22E85"/>
    <w:multiLevelType w:val="multilevel"/>
    <w:tmpl w:val="4FA02610"/>
    <w:lvl w:ilvl="0">
      <w:start w:val="1"/>
      <w:numFmt w:val="decimal"/>
      <w:pStyle w:val="1Abcamheading"/>
      <w:lvlText w:val="%1."/>
      <w:lvlJc w:val="left"/>
      <w:pPr>
        <w:ind w:left="927" w:hanging="360"/>
      </w:pPr>
      <w:rPr>
        <w:rFonts w:ascii="Century Gothic" w:hAnsi="Century Gothic" w:hint="default"/>
        <w:b/>
      </w:rPr>
    </w:lvl>
    <w:lvl w:ilvl="1">
      <w:start w:val="1"/>
      <w:numFmt w:val="decimal"/>
      <w:pStyle w:val="11Abcam"/>
      <w:lvlText w:val="%1.%2"/>
      <w:lvlJc w:val="left"/>
      <w:pPr>
        <w:tabs>
          <w:tab w:val="num" w:pos="6662"/>
        </w:tabs>
        <w:ind w:left="7229" w:hanging="56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Abcam"/>
      <w:lvlText w:val="%1.%2.%3"/>
      <w:lvlJc w:val="left"/>
      <w:pPr>
        <w:tabs>
          <w:tab w:val="num" w:pos="6946"/>
        </w:tabs>
        <w:ind w:left="7342" w:hanging="680"/>
      </w:pPr>
      <w:rPr>
        <w:rFonts w:hint="default"/>
      </w:rPr>
    </w:lvl>
    <w:lvl w:ilvl="3">
      <w:start w:val="1"/>
      <w:numFmt w:val="decimal"/>
      <w:lvlRestart w:val="0"/>
      <w:pStyle w:val="1111abcam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5541100"/>
    <w:multiLevelType w:val="hybridMultilevel"/>
    <w:tmpl w:val="2A1826A2"/>
    <w:lvl w:ilvl="0" w:tplc="90D0219C">
      <w:start w:val="1"/>
      <w:numFmt w:val="bullet"/>
      <w:pStyle w:val="1AbcamBulletpoints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C4C44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23" w15:restartNumberingAfterBreak="0">
    <w:nsid w:val="792010B8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0C1A14"/>
    <w:multiLevelType w:val="multilevel"/>
    <w:tmpl w:val="32262F30"/>
    <w:lvl w:ilvl="0">
      <w:start w:val="1"/>
      <w:numFmt w:val="decimal"/>
      <w:pStyle w:val="1AbcamBookletTitle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D7B18DB"/>
    <w:multiLevelType w:val="hybridMultilevel"/>
    <w:tmpl w:val="8EAAB41E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6" w15:restartNumberingAfterBreak="0">
    <w:nsid w:val="7FDE4F16"/>
    <w:multiLevelType w:val="hybridMultilevel"/>
    <w:tmpl w:val="9D1CA412"/>
    <w:lvl w:ilvl="0" w:tplc="90D0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163293">
    <w:abstractNumId w:val="1"/>
  </w:num>
  <w:num w:numId="2" w16cid:durableId="194000415">
    <w:abstractNumId w:val="15"/>
  </w:num>
  <w:num w:numId="3" w16cid:durableId="1379554543">
    <w:abstractNumId w:val="13"/>
  </w:num>
  <w:num w:numId="4" w16cid:durableId="1762874914">
    <w:abstractNumId w:val="2"/>
  </w:num>
  <w:num w:numId="5" w16cid:durableId="1342583393">
    <w:abstractNumId w:val="7"/>
  </w:num>
  <w:num w:numId="6" w16cid:durableId="672728196">
    <w:abstractNumId w:val="22"/>
  </w:num>
  <w:num w:numId="7" w16cid:durableId="1912813003">
    <w:abstractNumId w:val="25"/>
  </w:num>
  <w:num w:numId="8" w16cid:durableId="16126594">
    <w:abstractNumId w:val="18"/>
  </w:num>
  <w:num w:numId="9" w16cid:durableId="526793204">
    <w:abstractNumId w:val="19"/>
  </w:num>
  <w:num w:numId="10" w16cid:durableId="690883327">
    <w:abstractNumId w:val="14"/>
  </w:num>
  <w:num w:numId="11" w16cid:durableId="1454861283">
    <w:abstractNumId w:val="17"/>
  </w:num>
  <w:num w:numId="12" w16cid:durableId="756950200">
    <w:abstractNumId w:val="20"/>
  </w:num>
  <w:num w:numId="13" w16cid:durableId="237633775">
    <w:abstractNumId w:val="5"/>
  </w:num>
  <w:num w:numId="14" w16cid:durableId="1749035899">
    <w:abstractNumId w:val="4"/>
  </w:num>
  <w:num w:numId="15" w16cid:durableId="1989245152">
    <w:abstractNumId w:val="24"/>
  </w:num>
  <w:num w:numId="16" w16cid:durableId="1759591021">
    <w:abstractNumId w:val="3"/>
  </w:num>
  <w:num w:numId="17" w16cid:durableId="747073149">
    <w:abstractNumId w:val="0"/>
  </w:num>
  <w:num w:numId="18" w16cid:durableId="1198275560">
    <w:abstractNumId w:val="9"/>
  </w:num>
  <w:num w:numId="19" w16cid:durableId="2031101909">
    <w:abstractNumId w:val="6"/>
  </w:num>
  <w:num w:numId="20" w16cid:durableId="746876853">
    <w:abstractNumId w:val="16"/>
  </w:num>
  <w:num w:numId="21" w16cid:durableId="312755105">
    <w:abstractNumId w:val="10"/>
  </w:num>
  <w:num w:numId="22" w16cid:durableId="1646885221">
    <w:abstractNumId w:val="11"/>
  </w:num>
  <w:num w:numId="23" w16cid:durableId="1858155249">
    <w:abstractNumId w:val="23"/>
  </w:num>
  <w:num w:numId="24" w16cid:durableId="1109083746">
    <w:abstractNumId w:val="8"/>
  </w:num>
  <w:num w:numId="25" w16cid:durableId="1548684146">
    <w:abstractNumId w:val="12"/>
  </w:num>
  <w:num w:numId="26" w16cid:durableId="136145797">
    <w:abstractNumId w:val="21"/>
  </w:num>
  <w:num w:numId="27" w16cid:durableId="143275681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EE0"/>
    <w:rsid w:val="00000557"/>
    <w:rsid w:val="00001864"/>
    <w:rsid w:val="00003378"/>
    <w:rsid w:val="00006E80"/>
    <w:rsid w:val="00007205"/>
    <w:rsid w:val="00013984"/>
    <w:rsid w:val="00013D0A"/>
    <w:rsid w:val="00014148"/>
    <w:rsid w:val="00024DF6"/>
    <w:rsid w:val="0003337F"/>
    <w:rsid w:val="00043E6C"/>
    <w:rsid w:val="00046891"/>
    <w:rsid w:val="000519C2"/>
    <w:rsid w:val="000523E1"/>
    <w:rsid w:val="00052D70"/>
    <w:rsid w:val="00052E61"/>
    <w:rsid w:val="0005431B"/>
    <w:rsid w:val="00056D89"/>
    <w:rsid w:val="000740F7"/>
    <w:rsid w:val="000744AC"/>
    <w:rsid w:val="0007492B"/>
    <w:rsid w:val="00080133"/>
    <w:rsid w:val="00085233"/>
    <w:rsid w:val="00092566"/>
    <w:rsid w:val="00096105"/>
    <w:rsid w:val="000A2DCC"/>
    <w:rsid w:val="000B75FC"/>
    <w:rsid w:val="000B7DFC"/>
    <w:rsid w:val="000C46A1"/>
    <w:rsid w:val="000C4E4E"/>
    <w:rsid w:val="000C54E5"/>
    <w:rsid w:val="000C79B9"/>
    <w:rsid w:val="000D1BC7"/>
    <w:rsid w:val="000D5A13"/>
    <w:rsid w:val="000D75D1"/>
    <w:rsid w:val="000E1B75"/>
    <w:rsid w:val="000E2C7A"/>
    <w:rsid w:val="000E4FA8"/>
    <w:rsid w:val="000E5E2C"/>
    <w:rsid w:val="000F0173"/>
    <w:rsid w:val="000F0972"/>
    <w:rsid w:val="001110FC"/>
    <w:rsid w:val="001112A0"/>
    <w:rsid w:val="00116345"/>
    <w:rsid w:val="00116EC6"/>
    <w:rsid w:val="001326E7"/>
    <w:rsid w:val="00134B2D"/>
    <w:rsid w:val="00135041"/>
    <w:rsid w:val="001352EB"/>
    <w:rsid w:val="001402DA"/>
    <w:rsid w:val="00146054"/>
    <w:rsid w:val="00147FFC"/>
    <w:rsid w:val="001543C4"/>
    <w:rsid w:val="001560CB"/>
    <w:rsid w:val="001611C7"/>
    <w:rsid w:val="00174FD5"/>
    <w:rsid w:val="00176175"/>
    <w:rsid w:val="0018707A"/>
    <w:rsid w:val="00187415"/>
    <w:rsid w:val="001879A9"/>
    <w:rsid w:val="001934B6"/>
    <w:rsid w:val="00197FDA"/>
    <w:rsid w:val="001A1519"/>
    <w:rsid w:val="001A4A94"/>
    <w:rsid w:val="001B583F"/>
    <w:rsid w:val="001B7467"/>
    <w:rsid w:val="001C6CF5"/>
    <w:rsid w:val="001C766D"/>
    <w:rsid w:val="001C766F"/>
    <w:rsid w:val="001E09D0"/>
    <w:rsid w:val="001E2DD7"/>
    <w:rsid w:val="001E6D23"/>
    <w:rsid w:val="001F3104"/>
    <w:rsid w:val="001F3671"/>
    <w:rsid w:val="001F46D1"/>
    <w:rsid w:val="001F5484"/>
    <w:rsid w:val="001F5C23"/>
    <w:rsid w:val="002133AD"/>
    <w:rsid w:val="0021509B"/>
    <w:rsid w:val="00217B1D"/>
    <w:rsid w:val="00220404"/>
    <w:rsid w:val="00222423"/>
    <w:rsid w:val="00224E39"/>
    <w:rsid w:val="00227F9F"/>
    <w:rsid w:val="00231117"/>
    <w:rsid w:val="00244627"/>
    <w:rsid w:val="0025058F"/>
    <w:rsid w:val="00255E25"/>
    <w:rsid w:val="002603D1"/>
    <w:rsid w:val="00260B00"/>
    <w:rsid w:val="00262B70"/>
    <w:rsid w:val="00262F3B"/>
    <w:rsid w:val="00264DBC"/>
    <w:rsid w:val="002743BD"/>
    <w:rsid w:val="00277074"/>
    <w:rsid w:val="002830C3"/>
    <w:rsid w:val="00284B94"/>
    <w:rsid w:val="0029049A"/>
    <w:rsid w:val="002A066A"/>
    <w:rsid w:val="002A6C5E"/>
    <w:rsid w:val="002B0C23"/>
    <w:rsid w:val="002C08B2"/>
    <w:rsid w:val="002C0A8F"/>
    <w:rsid w:val="002D18B4"/>
    <w:rsid w:val="002D28E9"/>
    <w:rsid w:val="002E19B0"/>
    <w:rsid w:val="002F0A89"/>
    <w:rsid w:val="002F4F33"/>
    <w:rsid w:val="002F55C6"/>
    <w:rsid w:val="00302BD8"/>
    <w:rsid w:val="0030365A"/>
    <w:rsid w:val="003061F8"/>
    <w:rsid w:val="00307C98"/>
    <w:rsid w:val="00326058"/>
    <w:rsid w:val="00326E64"/>
    <w:rsid w:val="0032714C"/>
    <w:rsid w:val="00331AEA"/>
    <w:rsid w:val="003357EB"/>
    <w:rsid w:val="0033728C"/>
    <w:rsid w:val="003475EB"/>
    <w:rsid w:val="00354811"/>
    <w:rsid w:val="003722E2"/>
    <w:rsid w:val="00374095"/>
    <w:rsid w:val="00375E88"/>
    <w:rsid w:val="00380497"/>
    <w:rsid w:val="003810BB"/>
    <w:rsid w:val="003839FE"/>
    <w:rsid w:val="00387DA1"/>
    <w:rsid w:val="003903A2"/>
    <w:rsid w:val="00391C31"/>
    <w:rsid w:val="003921DC"/>
    <w:rsid w:val="00397108"/>
    <w:rsid w:val="003975F2"/>
    <w:rsid w:val="00397F0D"/>
    <w:rsid w:val="003B15FA"/>
    <w:rsid w:val="003B538C"/>
    <w:rsid w:val="003C40DA"/>
    <w:rsid w:val="003D5A74"/>
    <w:rsid w:val="003D7FB7"/>
    <w:rsid w:val="003E1BB6"/>
    <w:rsid w:val="003E277F"/>
    <w:rsid w:val="003E2AFE"/>
    <w:rsid w:val="003E4ABF"/>
    <w:rsid w:val="003E69E9"/>
    <w:rsid w:val="00405915"/>
    <w:rsid w:val="00410D8B"/>
    <w:rsid w:val="00414435"/>
    <w:rsid w:val="0043186A"/>
    <w:rsid w:val="00431BEA"/>
    <w:rsid w:val="00435C08"/>
    <w:rsid w:val="00440C9B"/>
    <w:rsid w:val="00441EC7"/>
    <w:rsid w:val="00445BED"/>
    <w:rsid w:val="0045027E"/>
    <w:rsid w:val="00471BB0"/>
    <w:rsid w:val="0047515A"/>
    <w:rsid w:val="00491AA0"/>
    <w:rsid w:val="004A09CA"/>
    <w:rsid w:val="004A73BA"/>
    <w:rsid w:val="004B0897"/>
    <w:rsid w:val="004B7B21"/>
    <w:rsid w:val="004D70B1"/>
    <w:rsid w:val="004D79B3"/>
    <w:rsid w:val="004E4D1D"/>
    <w:rsid w:val="004F2E85"/>
    <w:rsid w:val="004F5B1C"/>
    <w:rsid w:val="005033B1"/>
    <w:rsid w:val="00504A2A"/>
    <w:rsid w:val="00504A8E"/>
    <w:rsid w:val="005137BA"/>
    <w:rsid w:val="0051552B"/>
    <w:rsid w:val="00521CBD"/>
    <w:rsid w:val="00550065"/>
    <w:rsid w:val="00550EE8"/>
    <w:rsid w:val="0056062C"/>
    <w:rsid w:val="00563AB5"/>
    <w:rsid w:val="00583C6E"/>
    <w:rsid w:val="00592267"/>
    <w:rsid w:val="00595684"/>
    <w:rsid w:val="005963A1"/>
    <w:rsid w:val="005B2FE0"/>
    <w:rsid w:val="005B4251"/>
    <w:rsid w:val="005D086D"/>
    <w:rsid w:val="005D3429"/>
    <w:rsid w:val="005D4A4E"/>
    <w:rsid w:val="005D5667"/>
    <w:rsid w:val="005E07C9"/>
    <w:rsid w:val="005E3152"/>
    <w:rsid w:val="005F4732"/>
    <w:rsid w:val="006119B8"/>
    <w:rsid w:val="00633C55"/>
    <w:rsid w:val="00633CE7"/>
    <w:rsid w:val="00635949"/>
    <w:rsid w:val="00644BFA"/>
    <w:rsid w:val="00645B4B"/>
    <w:rsid w:val="00645C98"/>
    <w:rsid w:val="0064794E"/>
    <w:rsid w:val="00651AD0"/>
    <w:rsid w:val="00661167"/>
    <w:rsid w:val="00665893"/>
    <w:rsid w:val="006664D9"/>
    <w:rsid w:val="00667F20"/>
    <w:rsid w:val="00680476"/>
    <w:rsid w:val="0068107B"/>
    <w:rsid w:val="00686E65"/>
    <w:rsid w:val="00694CBE"/>
    <w:rsid w:val="00697363"/>
    <w:rsid w:val="006A2B41"/>
    <w:rsid w:val="006A7631"/>
    <w:rsid w:val="006B255F"/>
    <w:rsid w:val="006B2A3A"/>
    <w:rsid w:val="006B6677"/>
    <w:rsid w:val="006C1D16"/>
    <w:rsid w:val="006D4E00"/>
    <w:rsid w:val="006D5BA1"/>
    <w:rsid w:val="006E40FB"/>
    <w:rsid w:val="006E4896"/>
    <w:rsid w:val="00700BAF"/>
    <w:rsid w:val="0071197C"/>
    <w:rsid w:val="0073150B"/>
    <w:rsid w:val="0073217A"/>
    <w:rsid w:val="00732AA2"/>
    <w:rsid w:val="00737A70"/>
    <w:rsid w:val="00746382"/>
    <w:rsid w:val="007539DD"/>
    <w:rsid w:val="00755831"/>
    <w:rsid w:val="00756BBC"/>
    <w:rsid w:val="00761710"/>
    <w:rsid w:val="007619E2"/>
    <w:rsid w:val="00764320"/>
    <w:rsid w:val="00774DB9"/>
    <w:rsid w:val="00783DFE"/>
    <w:rsid w:val="0079206C"/>
    <w:rsid w:val="007948D9"/>
    <w:rsid w:val="007A54B5"/>
    <w:rsid w:val="007A60F2"/>
    <w:rsid w:val="007A61F7"/>
    <w:rsid w:val="007A6450"/>
    <w:rsid w:val="007B1E09"/>
    <w:rsid w:val="007C6B23"/>
    <w:rsid w:val="007D5672"/>
    <w:rsid w:val="007E5B72"/>
    <w:rsid w:val="007E5C0E"/>
    <w:rsid w:val="007F072E"/>
    <w:rsid w:val="007F1A39"/>
    <w:rsid w:val="007F21D7"/>
    <w:rsid w:val="007F5EBC"/>
    <w:rsid w:val="00800999"/>
    <w:rsid w:val="00802F36"/>
    <w:rsid w:val="00804703"/>
    <w:rsid w:val="00816D99"/>
    <w:rsid w:val="00826A4D"/>
    <w:rsid w:val="00833EC4"/>
    <w:rsid w:val="00855612"/>
    <w:rsid w:val="0085567B"/>
    <w:rsid w:val="00857EC5"/>
    <w:rsid w:val="008727A9"/>
    <w:rsid w:val="00873D8C"/>
    <w:rsid w:val="0088153B"/>
    <w:rsid w:val="008A0667"/>
    <w:rsid w:val="008A2F6E"/>
    <w:rsid w:val="008A4473"/>
    <w:rsid w:val="008B2920"/>
    <w:rsid w:val="008B4D57"/>
    <w:rsid w:val="008C0ACE"/>
    <w:rsid w:val="008C0DA4"/>
    <w:rsid w:val="008C5D5E"/>
    <w:rsid w:val="008D08CD"/>
    <w:rsid w:val="008D155B"/>
    <w:rsid w:val="008D3BB0"/>
    <w:rsid w:val="008E0945"/>
    <w:rsid w:val="008E3135"/>
    <w:rsid w:val="00901E8F"/>
    <w:rsid w:val="00904876"/>
    <w:rsid w:val="00920CA4"/>
    <w:rsid w:val="00946FA4"/>
    <w:rsid w:val="00954FAB"/>
    <w:rsid w:val="00955481"/>
    <w:rsid w:val="009558F2"/>
    <w:rsid w:val="009564C7"/>
    <w:rsid w:val="009567DC"/>
    <w:rsid w:val="0096742B"/>
    <w:rsid w:val="00967CE2"/>
    <w:rsid w:val="00971D31"/>
    <w:rsid w:val="009752DA"/>
    <w:rsid w:val="00976B87"/>
    <w:rsid w:val="00977A58"/>
    <w:rsid w:val="00993C34"/>
    <w:rsid w:val="009B472D"/>
    <w:rsid w:val="009D40A6"/>
    <w:rsid w:val="00A13E14"/>
    <w:rsid w:val="00A20163"/>
    <w:rsid w:val="00A217EC"/>
    <w:rsid w:val="00A311DB"/>
    <w:rsid w:val="00A31460"/>
    <w:rsid w:val="00A40EA9"/>
    <w:rsid w:val="00A424DD"/>
    <w:rsid w:val="00A4487B"/>
    <w:rsid w:val="00A4547A"/>
    <w:rsid w:val="00A4617D"/>
    <w:rsid w:val="00A50279"/>
    <w:rsid w:val="00A56A99"/>
    <w:rsid w:val="00A57CEF"/>
    <w:rsid w:val="00A61EE0"/>
    <w:rsid w:val="00A75412"/>
    <w:rsid w:val="00A777CC"/>
    <w:rsid w:val="00A80899"/>
    <w:rsid w:val="00A819B7"/>
    <w:rsid w:val="00A81E25"/>
    <w:rsid w:val="00A835F2"/>
    <w:rsid w:val="00A9248A"/>
    <w:rsid w:val="00A93842"/>
    <w:rsid w:val="00A953ED"/>
    <w:rsid w:val="00AA2058"/>
    <w:rsid w:val="00AA76C0"/>
    <w:rsid w:val="00AB2B9A"/>
    <w:rsid w:val="00AC3F23"/>
    <w:rsid w:val="00AD2A65"/>
    <w:rsid w:val="00AD5456"/>
    <w:rsid w:val="00AE3B29"/>
    <w:rsid w:val="00AF0AB8"/>
    <w:rsid w:val="00AF4129"/>
    <w:rsid w:val="00B02B56"/>
    <w:rsid w:val="00B44F2B"/>
    <w:rsid w:val="00B47D3A"/>
    <w:rsid w:val="00B553F7"/>
    <w:rsid w:val="00B6093A"/>
    <w:rsid w:val="00B65B1D"/>
    <w:rsid w:val="00B72440"/>
    <w:rsid w:val="00B73032"/>
    <w:rsid w:val="00B74805"/>
    <w:rsid w:val="00B8255E"/>
    <w:rsid w:val="00B8423B"/>
    <w:rsid w:val="00B86BEB"/>
    <w:rsid w:val="00B86D77"/>
    <w:rsid w:val="00B9084B"/>
    <w:rsid w:val="00B9305B"/>
    <w:rsid w:val="00BA030F"/>
    <w:rsid w:val="00BA3269"/>
    <w:rsid w:val="00BA44C9"/>
    <w:rsid w:val="00BA4F42"/>
    <w:rsid w:val="00BA5D43"/>
    <w:rsid w:val="00BA77F0"/>
    <w:rsid w:val="00BB488D"/>
    <w:rsid w:val="00BB5447"/>
    <w:rsid w:val="00BC23EA"/>
    <w:rsid w:val="00BD0364"/>
    <w:rsid w:val="00BD36DA"/>
    <w:rsid w:val="00BF4659"/>
    <w:rsid w:val="00BF5975"/>
    <w:rsid w:val="00BF65CB"/>
    <w:rsid w:val="00C01E6B"/>
    <w:rsid w:val="00C070D5"/>
    <w:rsid w:val="00C12998"/>
    <w:rsid w:val="00C12EBE"/>
    <w:rsid w:val="00C15E7D"/>
    <w:rsid w:val="00C3470E"/>
    <w:rsid w:val="00C46733"/>
    <w:rsid w:val="00C52378"/>
    <w:rsid w:val="00C57FD3"/>
    <w:rsid w:val="00C708D5"/>
    <w:rsid w:val="00C7670C"/>
    <w:rsid w:val="00C76AC7"/>
    <w:rsid w:val="00C76D97"/>
    <w:rsid w:val="00C82B34"/>
    <w:rsid w:val="00C82C3F"/>
    <w:rsid w:val="00C83979"/>
    <w:rsid w:val="00C867B5"/>
    <w:rsid w:val="00C86BB0"/>
    <w:rsid w:val="00C95950"/>
    <w:rsid w:val="00C966CF"/>
    <w:rsid w:val="00C978F4"/>
    <w:rsid w:val="00CA633F"/>
    <w:rsid w:val="00CB5776"/>
    <w:rsid w:val="00CD4AB4"/>
    <w:rsid w:val="00CD750C"/>
    <w:rsid w:val="00CE7217"/>
    <w:rsid w:val="00CF4523"/>
    <w:rsid w:val="00CF5C3B"/>
    <w:rsid w:val="00CF6941"/>
    <w:rsid w:val="00D231CF"/>
    <w:rsid w:val="00D332B4"/>
    <w:rsid w:val="00D36450"/>
    <w:rsid w:val="00D4244D"/>
    <w:rsid w:val="00D4531F"/>
    <w:rsid w:val="00D50132"/>
    <w:rsid w:val="00D530F3"/>
    <w:rsid w:val="00D54378"/>
    <w:rsid w:val="00D6414F"/>
    <w:rsid w:val="00D65517"/>
    <w:rsid w:val="00D67976"/>
    <w:rsid w:val="00D736C6"/>
    <w:rsid w:val="00D751DA"/>
    <w:rsid w:val="00D77C0B"/>
    <w:rsid w:val="00D9005D"/>
    <w:rsid w:val="00DA316D"/>
    <w:rsid w:val="00DB049A"/>
    <w:rsid w:val="00DB39E6"/>
    <w:rsid w:val="00DC1372"/>
    <w:rsid w:val="00DC1BE4"/>
    <w:rsid w:val="00DC45C0"/>
    <w:rsid w:val="00DD2A5B"/>
    <w:rsid w:val="00DF2200"/>
    <w:rsid w:val="00DF2465"/>
    <w:rsid w:val="00DF5155"/>
    <w:rsid w:val="00E043D5"/>
    <w:rsid w:val="00E1415E"/>
    <w:rsid w:val="00E212C7"/>
    <w:rsid w:val="00E23A48"/>
    <w:rsid w:val="00E23F59"/>
    <w:rsid w:val="00E2448A"/>
    <w:rsid w:val="00E26CC5"/>
    <w:rsid w:val="00E304A3"/>
    <w:rsid w:val="00E328B4"/>
    <w:rsid w:val="00E351A1"/>
    <w:rsid w:val="00E44FA4"/>
    <w:rsid w:val="00E46D91"/>
    <w:rsid w:val="00E56AC7"/>
    <w:rsid w:val="00E625BC"/>
    <w:rsid w:val="00E75A3C"/>
    <w:rsid w:val="00E80001"/>
    <w:rsid w:val="00E8117D"/>
    <w:rsid w:val="00E83618"/>
    <w:rsid w:val="00E90961"/>
    <w:rsid w:val="00E90BE0"/>
    <w:rsid w:val="00E94675"/>
    <w:rsid w:val="00EB2479"/>
    <w:rsid w:val="00EB29BD"/>
    <w:rsid w:val="00EB6596"/>
    <w:rsid w:val="00EC5878"/>
    <w:rsid w:val="00EC7363"/>
    <w:rsid w:val="00ED21B9"/>
    <w:rsid w:val="00ED263F"/>
    <w:rsid w:val="00ED566C"/>
    <w:rsid w:val="00EE27A9"/>
    <w:rsid w:val="00EE3AF6"/>
    <w:rsid w:val="00EE3D9C"/>
    <w:rsid w:val="00EE7AF5"/>
    <w:rsid w:val="00EF1DC4"/>
    <w:rsid w:val="00EF5E31"/>
    <w:rsid w:val="00F102C1"/>
    <w:rsid w:val="00F107B1"/>
    <w:rsid w:val="00F1129A"/>
    <w:rsid w:val="00F132CD"/>
    <w:rsid w:val="00F2362D"/>
    <w:rsid w:val="00F23F25"/>
    <w:rsid w:val="00F375B2"/>
    <w:rsid w:val="00F37A7E"/>
    <w:rsid w:val="00F42219"/>
    <w:rsid w:val="00F45E53"/>
    <w:rsid w:val="00F47BCF"/>
    <w:rsid w:val="00F52D8E"/>
    <w:rsid w:val="00F54055"/>
    <w:rsid w:val="00F57CCB"/>
    <w:rsid w:val="00F6044E"/>
    <w:rsid w:val="00F66B2E"/>
    <w:rsid w:val="00F764D7"/>
    <w:rsid w:val="00F8500B"/>
    <w:rsid w:val="00F963B9"/>
    <w:rsid w:val="00FA0E17"/>
    <w:rsid w:val="00FA7DBE"/>
    <w:rsid w:val="00FC3AC9"/>
    <w:rsid w:val="00FD0ED8"/>
    <w:rsid w:val="00FD382B"/>
    <w:rsid w:val="00FE4E16"/>
    <w:rsid w:val="00FE64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</o:shapelayout>
  </w:shapeDefaults>
  <w:decimalSymbol w:val="."/>
  <w:listSeparator w:val=","/>
  <w14:docId w14:val="694D57F1"/>
  <w15:docId w15:val="{3F2303B1-B677-41F1-86BC-7B0FC733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Subtle Referenc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4E39"/>
    <w:pPr>
      <w:spacing w:before="240" w:after="240"/>
    </w:pPr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9DD"/>
    <w:pPr>
      <w:keepNext/>
      <w:keepLines/>
      <w:pBdr>
        <w:bottom w:val="single" w:sz="4" w:space="1" w:color="auto"/>
      </w:pBdr>
      <w:suppressAutoHyphens/>
      <w:outlineLvl w:val="0"/>
    </w:pPr>
    <w:rPr>
      <w:rFonts w:eastAsia="Times New Roman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688D"/>
    <w:pPr>
      <w:keepNext/>
      <w:keepLines/>
      <w:numPr>
        <w:numId w:val="2"/>
      </w:numPr>
      <w:outlineLvl w:val="1"/>
    </w:pPr>
    <w:rPr>
      <w:rFonts w:eastAsia="Times New Roman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C3A74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D1D"/>
  </w:style>
  <w:style w:type="paragraph" w:styleId="Footer">
    <w:name w:val="footer"/>
    <w:basedOn w:val="Normal"/>
    <w:link w:val="Foot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D1D"/>
  </w:style>
  <w:style w:type="character" w:styleId="PageNumber">
    <w:name w:val="page number"/>
    <w:basedOn w:val="DefaultParagraphFont"/>
    <w:uiPriority w:val="99"/>
    <w:semiHidden/>
    <w:unhideWhenUsed/>
    <w:rsid w:val="00F533FD"/>
  </w:style>
  <w:style w:type="character" w:customStyle="1" w:styleId="Heading1Char">
    <w:name w:val="Heading 1 Char"/>
    <w:basedOn w:val="DefaultParagraphFont"/>
    <w:link w:val="Heading1"/>
    <w:uiPriority w:val="9"/>
    <w:rsid w:val="007539DD"/>
    <w:rPr>
      <w:rFonts w:ascii="Century Gothic" w:eastAsia="Times New Roman" w:hAnsi="Century Gothic"/>
      <w:b/>
      <w:bCs/>
      <w:sz w:val="24"/>
      <w:szCs w:val="28"/>
    </w:rPr>
  </w:style>
  <w:style w:type="paragraph" w:customStyle="1" w:styleId="TOCHeading1">
    <w:name w:val="TOC Heading1"/>
    <w:basedOn w:val="Heading1"/>
    <w:next w:val="Normal"/>
    <w:uiPriority w:val="39"/>
    <w:unhideWhenUsed/>
    <w:rsid w:val="00AB1411"/>
    <w:pPr>
      <w:spacing w:line="276" w:lineRule="auto"/>
      <w:outlineLvl w:val="9"/>
    </w:pPr>
    <w:rPr>
      <w:rFonts w:ascii="Calibri" w:hAnsi="Calibri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595684"/>
    <w:pPr>
      <w:tabs>
        <w:tab w:val="left" w:pos="440"/>
        <w:tab w:val="right" w:pos="6096"/>
      </w:tabs>
      <w:spacing w:before="60" w:after="60" w:line="276" w:lineRule="auto"/>
    </w:pPr>
  </w:style>
  <w:style w:type="character" w:styleId="Hyperlink">
    <w:name w:val="Hyperlink"/>
    <w:basedOn w:val="DefaultParagraphFont"/>
    <w:uiPriority w:val="99"/>
    <w:unhideWhenUsed/>
    <w:rsid w:val="00AB14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411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99"/>
    <w:qFormat/>
    <w:rsid w:val="00A968FC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F25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FC48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E688D"/>
    <w:rPr>
      <w:rFonts w:ascii="Century Gothic" w:eastAsia="Times New Roman" w:hAnsi="Century Gothic"/>
      <w:bCs/>
      <w:szCs w:val="26"/>
    </w:rPr>
  </w:style>
  <w:style w:type="paragraph" w:customStyle="1" w:styleId="MediumGrid2-Accent21">
    <w:name w:val="Medium Grid 2 - Accent 21"/>
    <w:aliases w:val="numbered list"/>
    <w:basedOn w:val="Normal"/>
    <w:next w:val="Normal"/>
    <w:link w:val="MediumGrid2-Accent2Char"/>
    <w:uiPriority w:val="29"/>
    <w:qFormat/>
    <w:rsid w:val="008E688D"/>
    <w:pPr>
      <w:numPr>
        <w:numId w:val="3"/>
      </w:numPr>
      <w:contextualSpacing/>
    </w:pPr>
    <w:rPr>
      <w:iCs/>
      <w:color w:val="000000"/>
    </w:rPr>
  </w:style>
  <w:style w:type="character" w:customStyle="1" w:styleId="MediumGrid2-Accent2Char">
    <w:name w:val="Medium Grid 2 - Accent 2 Char"/>
    <w:aliases w:val="numbered list Char"/>
    <w:basedOn w:val="DefaultParagraphFont"/>
    <w:link w:val="MediumGrid2-Accent21"/>
    <w:uiPriority w:val="29"/>
    <w:rsid w:val="008E688D"/>
    <w:rPr>
      <w:rFonts w:ascii="Century Gothic" w:hAnsi="Century Gothic"/>
      <w:iCs/>
      <w:color w:val="00000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A74"/>
    <w:rPr>
      <w:rFonts w:ascii="Calibri" w:eastAsia="Times New Roman" w:hAnsi="Calibri" w:cs="Times New Roman"/>
      <w:b/>
      <w:bCs/>
      <w:color w:val="4F81BD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33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2E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2E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E7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777F1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Heading212pt">
    <w:name w:val="Style Heading 2 + 12 pt"/>
    <w:basedOn w:val="Heading2"/>
    <w:uiPriority w:val="99"/>
    <w:rsid w:val="00057D07"/>
    <w:pPr>
      <w:numPr>
        <w:numId w:val="0"/>
      </w:numPr>
      <w:spacing w:before="200" w:line="276" w:lineRule="auto"/>
    </w:pPr>
    <w:rPr>
      <w:rFonts w:ascii="Calibri" w:hAnsi="Calibri"/>
      <w:b/>
      <w:sz w:val="24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73217A"/>
    <w:pPr>
      <w:contextualSpacing/>
    </w:pPr>
    <w:rPr>
      <w:rFonts w:eastAsiaTheme="minorHAnsi" w:cstheme="minorBidi"/>
    </w:rPr>
  </w:style>
  <w:style w:type="table" w:customStyle="1" w:styleId="LightShading5">
    <w:name w:val="Light Shading5"/>
    <w:basedOn w:val="TableNormal"/>
    <w:uiPriority w:val="60"/>
    <w:rsid w:val="00220404"/>
    <w:rPr>
      <w:rFonts w:asciiTheme="minorHAnsi" w:eastAsiaTheme="minorHAnsi" w:hAnsiTheme="minorHAnsi" w:cstheme="minorBidi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itle">
    <w:name w:val="Title"/>
    <w:aliases w:val="Abcam Booklet title"/>
    <w:basedOn w:val="Normal"/>
    <w:next w:val="Normal"/>
    <w:link w:val="TitleChar"/>
    <w:qFormat/>
    <w:rsid w:val="00354811"/>
    <w:pPr>
      <w:spacing w:before="0" w:after="300"/>
      <w:contextualSpacing/>
    </w:pPr>
    <w:rPr>
      <w:rFonts w:ascii="ITC Lubalin Graph Std Medium" w:eastAsiaTheme="majorEastAsia" w:hAnsi="ITC Lubalin Graph Std Medium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aliases w:val="Abcam Booklet title Char"/>
    <w:basedOn w:val="DefaultParagraphFont"/>
    <w:link w:val="Title"/>
    <w:rsid w:val="00354811"/>
    <w:rPr>
      <w:rFonts w:ascii="ITC Lubalin Graph Std Medium" w:eastAsiaTheme="majorEastAsia" w:hAnsi="ITC Lubalin Graph Std Medium" w:cstheme="majorBidi"/>
      <w:color w:val="000000" w:themeColor="text1"/>
      <w:spacing w:val="5"/>
      <w:kern w:val="28"/>
      <w:sz w:val="52"/>
      <w:szCs w:val="52"/>
    </w:rPr>
  </w:style>
  <w:style w:type="paragraph" w:customStyle="1" w:styleId="Standard">
    <w:name w:val="Standard"/>
    <w:link w:val="StandardChar"/>
    <w:qFormat/>
    <w:rsid w:val="000E4FA8"/>
    <w:pPr>
      <w:spacing w:before="60" w:after="60" w:line="276" w:lineRule="auto"/>
      <w:jc w:val="both"/>
    </w:pPr>
    <w:rPr>
      <w:rFonts w:ascii="Arial" w:eastAsiaTheme="minorHAnsi" w:hAnsi="Arial" w:cs="Arial"/>
      <w:color w:val="000000" w:themeColor="text1"/>
      <w:lang w:val="en-GB"/>
    </w:rPr>
  </w:style>
  <w:style w:type="character" w:customStyle="1" w:styleId="StandardChar">
    <w:name w:val="Standard Char"/>
    <w:basedOn w:val="DefaultParagraphFont"/>
    <w:link w:val="Standard"/>
    <w:rsid w:val="000E4FA8"/>
    <w:rPr>
      <w:rFonts w:ascii="Arial" w:eastAsiaTheme="minorHAnsi" w:hAnsi="Arial" w:cs="Arial"/>
      <w:color w:val="000000" w:themeColor="text1"/>
      <w:lang w:val="en-GB"/>
    </w:rPr>
  </w:style>
  <w:style w:type="character" w:styleId="PlaceholderText">
    <w:name w:val="Placeholder Text"/>
    <w:basedOn w:val="DefaultParagraphFont"/>
    <w:rsid w:val="00645C98"/>
    <w:rPr>
      <w:color w:val="808080"/>
    </w:rPr>
  </w:style>
  <w:style w:type="paragraph" w:customStyle="1" w:styleId="ImageLegend">
    <w:name w:val="Image Legend"/>
    <w:basedOn w:val="Normal"/>
    <w:link w:val="ImageLegendChar"/>
    <w:qFormat/>
    <w:rsid w:val="00E44FA4"/>
    <w:pPr>
      <w:spacing w:before="60" w:after="120" w:line="276" w:lineRule="auto"/>
      <w:ind w:left="113"/>
      <w:jc w:val="both"/>
    </w:pPr>
    <w:rPr>
      <w:rFonts w:ascii="Arial" w:eastAsiaTheme="minorHAnsi" w:hAnsi="Arial" w:cstheme="minorBidi"/>
      <w:sz w:val="18"/>
      <w:szCs w:val="22"/>
      <w:lang w:val="en-GB"/>
    </w:rPr>
  </w:style>
  <w:style w:type="character" w:customStyle="1" w:styleId="ImageLegendChar">
    <w:name w:val="Image Legend Char"/>
    <w:basedOn w:val="DefaultParagraphFont"/>
    <w:link w:val="ImageLegend"/>
    <w:rsid w:val="00E44FA4"/>
    <w:rPr>
      <w:rFonts w:ascii="Arial" w:eastAsiaTheme="minorHAnsi" w:hAnsi="Arial" w:cstheme="minorBidi"/>
      <w:sz w:val="18"/>
      <w:szCs w:val="22"/>
      <w:lang w:val="en-GB"/>
    </w:rPr>
  </w:style>
  <w:style w:type="character" w:styleId="Strong">
    <w:name w:val="Strong"/>
    <w:basedOn w:val="DefaultParagraphFont"/>
    <w:qFormat/>
    <w:rsid w:val="00E44FA4"/>
    <w:rPr>
      <w:b/>
      <w:bCs/>
    </w:rPr>
  </w:style>
  <w:style w:type="paragraph" w:customStyle="1" w:styleId="Bulletpoints">
    <w:name w:val="Bullet points"/>
    <w:basedOn w:val="Standard"/>
    <w:link w:val="BulletpointsChar"/>
    <w:qFormat/>
    <w:rsid w:val="00E44FA4"/>
    <w:pPr>
      <w:numPr>
        <w:numId w:val="5"/>
      </w:numPr>
      <w:ind w:left="357" w:hanging="357"/>
    </w:pPr>
  </w:style>
  <w:style w:type="character" w:customStyle="1" w:styleId="BulletpointsChar">
    <w:name w:val="Bullet points Char"/>
    <w:basedOn w:val="StandardChar"/>
    <w:link w:val="Bulletpoints"/>
    <w:rsid w:val="00E44FA4"/>
    <w:rPr>
      <w:rFonts w:ascii="Arial" w:eastAsiaTheme="minorHAnsi" w:hAnsi="Arial" w:cs="Arial"/>
      <w:color w:val="000000" w:themeColor="text1"/>
      <w:lang w:val="en-GB"/>
    </w:rPr>
  </w:style>
  <w:style w:type="table" w:customStyle="1" w:styleId="RESOURCES">
    <w:name w:val="RESOURCES"/>
    <w:basedOn w:val="TableNormal"/>
    <w:uiPriority w:val="99"/>
    <w:rsid w:val="00E44FA4"/>
    <w:pPr>
      <w:jc w:val="center"/>
    </w:pPr>
    <w:rPr>
      <w:rFonts w:ascii="Arial" w:eastAsiaTheme="minorHAnsi" w:hAnsi="Arial" w:cstheme="minorBidi"/>
      <w:szCs w:val="22"/>
      <w:lang w:val="en-GB"/>
    </w:rPr>
    <w:tblPr>
      <w:tblStyleRowBandSize w:val="1"/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404040"/>
      </w:tcPr>
    </w:tblStylePr>
    <w:tblStylePr w:type="band1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vAlign w:val="center"/>
      </w:tcPr>
    </w:tblStylePr>
    <w:tblStylePr w:type="band2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D9D9D9" w:themeFill="background1" w:themeFillShade="D9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E44FA4"/>
    <w:rPr>
      <w:rFonts w:ascii="Century Gothic" w:eastAsiaTheme="minorHAnsi" w:hAnsi="Century Gothic" w:cstheme="minorBidi"/>
      <w:szCs w:val="24"/>
    </w:rPr>
  </w:style>
  <w:style w:type="character" w:customStyle="1" w:styleId="Resources0">
    <w:name w:val="Resources"/>
    <w:basedOn w:val="Heading2Char"/>
    <w:uiPriority w:val="1"/>
    <w:qFormat/>
    <w:rsid w:val="0079206C"/>
    <w:rPr>
      <w:rFonts w:ascii="Arial" w:eastAsiaTheme="majorEastAsia" w:hAnsi="Arial" w:cstheme="majorBidi"/>
      <w:b/>
      <w:bCs w:val="0"/>
      <w:color w:val="404040"/>
      <w:sz w:val="24"/>
      <w:szCs w:val="32"/>
    </w:rPr>
  </w:style>
  <w:style w:type="paragraph" w:customStyle="1" w:styleId="z111">
    <w:name w:val="z 1.1.1"/>
    <w:basedOn w:val="ListParagraph"/>
    <w:link w:val="z111Char"/>
    <w:qFormat/>
    <w:rsid w:val="007A60F2"/>
    <w:pPr>
      <w:numPr>
        <w:ilvl w:val="2"/>
        <w:numId w:val="4"/>
      </w:numPr>
      <w:spacing w:before="60" w:after="60"/>
      <w:ind w:left="799" w:hanging="799"/>
    </w:pPr>
    <w:rPr>
      <w:rFonts w:eastAsia="Cambria" w:cs="Arial"/>
      <w:bCs/>
      <w:color w:val="000000"/>
      <w:szCs w:val="20"/>
      <w:lang w:val="en-GB"/>
    </w:rPr>
  </w:style>
  <w:style w:type="paragraph" w:customStyle="1" w:styleId="z11">
    <w:name w:val="z 1.1"/>
    <w:basedOn w:val="ListParagraph"/>
    <w:qFormat/>
    <w:rsid w:val="007A60F2"/>
    <w:pPr>
      <w:numPr>
        <w:ilvl w:val="1"/>
        <w:numId w:val="4"/>
      </w:numPr>
      <w:spacing w:before="60" w:after="60"/>
      <w:ind w:left="567" w:hanging="567"/>
      <w:contextualSpacing w:val="0"/>
    </w:pPr>
    <w:rPr>
      <w:b/>
    </w:rPr>
  </w:style>
  <w:style w:type="character" w:customStyle="1" w:styleId="z111Char">
    <w:name w:val="z 1.1.1 Char"/>
    <w:basedOn w:val="ListParagraphChar"/>
    <w:link w:val="z111"/>
    <w:rsid w:val="007A60F2"/>
    <w:rPr>
      <w:rFonts w:ascii="Century Gothic" w:eastAsiaTheme="minorHAnsi" w:hAnsi="Century Gothic" w:cs="Arial"/>
      <w:bCs/>
      <w:color w:val="000000"/>
      <w:szCs w:val="24"/>
      <w:lang w:val="en-GB"/>
    </w:rPr>
  </w:style>
  <w:style w:type="paragraph" w:customStyle="1" w:styleId="BookletTitle">
    <w:name w:val="Booklet Title"/>
    <w:basedOn w:val="Normal"/>
    <w:next w:val="Normal"/>
    <w:link w:val="BookletTitleChar"/>
    <w:rsid w:val="007619E2"/>
    <w:pPr>
      <w:spacing w:before="2400" w:after="120"/>
    </w:pPr>
    <w:rPr>
      <w:rFonts w:cs="Arial"/>
      <w:b/>
      <w:sz w:val="52"/>
      <w:lang w:val="en-GB"/>
    </w:rPr>
  </w:style>
  <w:style w:type="paragraph" w:customStyle="1" w:styleId="1AbcamBookletTitle">
    <w:name w:val="1 Abcam Booklet Title"/>
    <w:basedOn w:val="Normal"/>
    <w:link w:val="1AbcamBookletTitleChar"/>
    <w:rsid w:val="0096742B"/>
    <w:pPr>
      <w:numPr>
        <w:numId w:val="15"/>
      </w:numPr>
      <w:spacing w:before="2400" w:after="120"/>
    </w:pPr>
    <w:rPr>
      <w:b/>
      <w:sz w:val="52"/>
    </w:rPr>
  </w:style>
  <w:style w:type="character" w:customStyle="1" w:styleId="BookletTitleChar">
    <w:name w:val="Booklet Title Char"/>
    <w:basedOn w:val="DefaultParagraphFont"/>
    <w:link w:val="BookletTitle"/>
    <w:rsid w:val="007619E2"/>
    <w:rPr>
      <w:rFonts w:ascii="Century Gothic" w:hAnsi="Century Gothic" w:cs="Arial"/>
      <w:b/>
      <w:sz w:val="52"/>
      <w:szCs w:val="24"/>
      <w:lang w:val="en-GB"/>
    </w:rPr>
  </w:style>
  <w:style w:type="paragraph" w:customStyle="1" w:styleId="1AbcamBulletpoints">
    <w:name w:val="1 Abcam Bullet points"/>
    <w:basedOn w:val="ListParagraph"/>
    <w:link w:val="1AbcamBulletpointsChar"/>
    <w:qFormat/>
    <w:rsid w:val="000D75D1"/>
    <w:pPr>
      <w:numPr>
        <w:numId w:val="26"/>
      </w:numPr>
      <w:spacing w:before="60" w:after="60"/>
      <w:ind w:left="357" w:hanging="357"/>
      <w:contextualSpacing w:val="0"/>
    </w:pPr>
    <w:rPr>
      <w:color w:val="000000"/>
      <w:szCs w:val="20"/>
    </w:rPr>
  </w:style>
  <w:style w:type="character" w:customStyle="1" w:styleId="1AbcamBookletTitleChar">
    <w:name w:val="1 Abcam Booklet Title Char"/>
    <w:basedOn w:val="DefaultParagraphFont"/>
    <w:link w:val="1AbcamBookletTitle"/>
    <w:rsid w:val="0096742B"/>
    <w:rPr>
      <w:rFonts w:ascii="Century Gothic" w:hAnsi="Century Gothic"/>
      <w:b/>
      <w:sz w:val="52"/>
      <w:szCs w:val="24"/>
    </w:rPr>
  </w:style>
  <w:style w:type="character" w:customStyle="1" w:styleId="1AbcamBulletpointsChar">
    <w:name w:val="1 Abcam Bullet points Char"/>
    <w:basedOn w:val="ListParagraphChar"/>
    <w:link w:val="1AbcamBulletpoints"/>
    <w:rsid w:val="000D75D1"/>
    <w:rPr>
      <w:rFonts w:ascii="Century Gothic" w:eastAsiaTheme="minorHAnsi" w:hAnsi="Century Gothic" w:cstheme="minorBidi"/>
      <w:color w:val="000000"/>
      <w:szCs w:val="24"/>
    </w:rPr>
  </w:style>
  <w:style w:type="paragraph" w:customStyle="1" w:styleId="1AbcamImageLegend">
    <w:name w:val="1 Abcam Image Legend"/>
    <w:basedOn w:val="Normal"/>
    <w:link w:val="1AbcamImageLegendChar"/>
    <w:qFormat/>
    <w:rsid w:val="00E8117D"/>
    <w:pPr>
      <w:spacing w:before="60" w:after="60"/>
    </w:pPr>
    <w:rPr>
      <w:noProof/>
      <w:sz w:val="18"/>
    </w:rPr>
  </w:style>
  <w:style w:type="paragraph" w:customStyle="1" w:styleId="111Abcam">
    <w:name w:val="1.1.1 Abcam"/>
    <w:basedOn w:val="ListParagraph"/>
    <w:qFormat/>
    <w:rsid w:val="004D70B1"/>
    <w:pPr>
      <w:numPr>
        <w:ilvl w:val="2"/>
        <w:numId w:val="12"/>
      </w:numPr>
      <w:spacing w:before="60" w:after="60"/>
      <w:ind w:left="680"/>
    </w:pPr>
    <w:rPr>
      <w:szCs w:val="20"/>
    </w:rPr>
  </w:style>
  <w:style w:type="character" w:customStyle="1" w:styleId="1AbcamImageLegendChar">
    <w:name w:val="1 Abcam Image Legend Char"/>
    <w:basedOn w:val="DefaultParagraphFont"/>
    <w:link w:val="1AbcamImageLegend"/>
    <w:rsid w:val="00E8117D"/>
    <w:rPr>
      <w:rFonts w:ascii="Century Gothic" w:hAnsi="Century Gothic"/>
      <w:noProof/>
      <w:sz w:val="18"/>
      <w:szCs w:val="24"/>
    </w:rPr>
  </w:style>
  <w:style w:type="paragraph" w:customStyle="1" w:styleId="11Abcam">
    <w:name w:val="1.1 Abcam"/>
    <w:basedOn w:val="ListParagraph"/>
    <w:qFormat/>
    <w:rsid w:val="00EC7363"/>
    <w:pPr>
      <w:numPr>
        <w:ilvl w:val="1"/>
        <w:numId w:val="12"/>
      </w:numPr>
      <w:tabs>
        <w:tab w:val="clear" w:pos="6662"/>
        <w:tab w:val="num" w:pos="0"/>
      </w:tabs>
      <w:spacing w:before="60" w:after="60"/>
      <w:ind w:left="567"/>
    </w:pPr>
    <w:rPr>
      <w:b/>
    </w:rPr>
  </w:style>
  <w:style w:type="character" w:customStyle="1" w:styleId="zStyleLatinCambriaMath">
    <w:name w:val="z Style (Latin) Cambria Math"/>
    <w:basedOn w:val="DefaultParagraphFont"/>
    <w:rsid w:val="00833EC4"/>
    <w:rPr>
      <w:rFonts w:ascii="Cambria Math" w:hAnsi="Cambria Math"/>
    </w:rPr>
  </w:style>
  <w:style w:type="character" w:customStyle="1" w:styleId="zStyleLatinCambriaMathItalic">
    <w:name w:val="z Style (Latin) Cambria Math Italic"/>
    <w:basedOn w:val="DefaultParagraphFont"/>
    <w:rsid w:val="00833EC4"/>
    <w:rPr>
      <w:rFonts w:ascii="Cambria Math" w:hAnsi="Cambria Math"/>
      <w:i/>
      <w:iCs/>
    </w:rPr>
  </w:style>
  <w:style w:type="paragraph" w:customStyle="1" w:styleId="zStyleLatinCambriaMathItalicLeft12cm">
    <w:name w:val="z Style (Latin) Cambria Math Italic Left:  1.2 cm"/>
    <w:basedOn w:val="Normal"/>
    <w:rsid w:val="00833EC4"/>
    <w:pPr>
      <w:ind w:left="680"/>
    </w:pPr>
    <w:rPr>
      <w:rFonts w:ascii="Cambria Math" w:eastAsia="Times New Roman" w:hAnsi="Cambria Math"/>
      <w:i/>
      <w:iCs/>
      <w:szCs w:val="20"/>
    </w:rPr>
  </w:style>
  <w:style w:type="paragraph" w:customStyle="1" w:styleId="1111abcam">
    <w:name w:val="1.1.1.1 abcam"/>
    <w:basedOn w:val="ListParagraph"/>
    <w:qFormat/>
    <w:rsid w:val="005B2FE0"/>
    <w:pPr>
      <w:numPr>
        <w:ilvl w:val="3"/>
        <w:numId w:val="12"/>
      </w:numPr>
      <w:spacing w:before="60" w:after="60"/>
    </w:pPr>
    <w:rPr>
      <w:szCs w:val="20"/>
    </w:rPr>
  </w:style>
  <w:style w:type="character" w:customStyle="1" w:styleId="Bold">
    <w:name w:val="Bold"/>
    <w:basedOn w:val="DefaultParagraphFont"/>
    <w:uiPriority w:val="1"/>
    <w:qFormat/>
    <w:rsid w:val="00E625BC"/>
    <w:rPr>
      <w:b/>
    </w:rPr>
  </w:style>
  <w:style w:type="paragraph" w:customStyle="1" w:styleId="1AbcamStandardtext">
    <w:name w:val="1 Abcam Standard text"/>
    <w:basedOn w:val="Normal"/>
    <w:qFormat/>
    <w:rsid w:val="00056D89"/>
    <w:pPr>
      <w:spacing w:before="60" w:after="60"/>
    </w:pPr>
  </w:style>
  <w:style w:type="paragraph" w:customStyle="1" w:styleId="1AbcamNotetext">
    <w:name w:val="1 Abcam Note text"/>
    <w:basedOn w:val="Normal"/>
    <w:link w:val="1AbcamNotetextChar"/>
    <w:qFormat/>
    <w:rsid w:val="00F1129A"/>
    <w:pPr>
      <w:numPr>
        <w:numId w:val="13"/>
      </w:numPr>
      <w:spacing w:before="60" w:after="60"/>
      <w:ind w:left="0" w:firstLine="0"/>
    </w:pPr>
  </w:style>
  <w:style w:type="paragraph" w:customStyle="1" w:styleId="z">
    <w:name w:val="z"/>
    <w:basedOn w:val="ListParagraph"/>
    <w:rsid w:val="00EE3D9C"/>
    <w:pPr>
      <w:spacing w:before="60" w:after="60"/>
    </w:pPr>
    <w:rPr>
      <w:b/>
      <w:szCs w:val="20"/>
    </w:rPr>
  </w:style>
  <w:style w:type="paragraph" w:customStyle="1" w:styleId="1AbcamTOC">
    <w:name w:val="1 Abcam TOC"/>
    <w:basedOn w:val="Normal"/>
    <w:link w:val="1AbcamTOCChar"/>
    <w:autoRedefine/>
    <w:qFormat/>
    <w:rsid w:val="00A819B7"/>
    <w:pPr>
      <w:ind w:left="360"/>
    </w:pPr>
  </w:style>
  <w:style w:type="character" w:customStyle="1" w:styleId="1AbcamTOCChar">
    <w:name w:val="1 Abcam TOC Char"/>
    <w:basedOn w:val="DefaultParagraphFont"/>
    <w:link w:val="1AbcamTOC"/>
    <w:rsid w:val="00A819B7"/>
    <w:rPr>
      <w:rFonts w:ascii="Century Gothic" w:hAnsi="Century Gothic"/>
      <w:szCs w:val="24"/>
    </w:rPr>
  </w:style>
  <w:style w:type="paragraph" w:customStyle="1" w:styleId="1Abcamheading">
    <w:name w:val="1 Abcam heading"/>
    <w:basedOn w:val="Heading1"/>
    <w:link w:val="1AbcamheadingChar"/>
    <w:qFormat/>
    <w:rsid w:val="00F102C1"/>
    <w:pPr>
      <w:numPr>
        <w:numId w:val="12"/>
      </w:numPr>
      <w:pBdr>
        <w:bottom w:val="none" w:sz="0" w:space="0" w:color="auto"/>
      </w:pBdr>
      <w:ind w:left="357" w:hanging="357"/>
    </w:pPr>
  </w:style>
  <w:style w:type="character" w:customStyle="1" w:styleId="1AbcamheadingChar">
    <w:name w:val="1 Abcam heading Char"/>
    <w:basedOn w:val="Heading1Char"/>
    <w:link w:val="1Abcamheading"/>
    <w:rsid w:val="00F102C1"/>
    <w:rPr>
      <w:rFonts w:ascii="Century Gothic" w:eastAsia="Times New Roman" w:hAnsi="Century Gothic"/>
      <w:b/>
      <w:bCs/>
      <w:sz w:val="24"/>
      <w:szCs w:val="28"/>
    </w:rPr>
  </w:style>
  <w:style w:type="paragraph" w:customStyle="1" w:styleId="zStyle11AbcambulletpointBold">
    <w:name w:val="z Style 1.1 Abcam # bullet point + Bold"/>
    <w:basedOn w:val="Normal"/>
    <w:rsid w:val="0068107B"/>
    <w:pPr>
      <w:numPr>
        <w:ilvl w:val="1"/>
        <w:numId w:val="16"/>
      </w:numPr>
      <w:spacing w:before="60" w:after="60"/>
    </w:pPr>
    <w:rPr>
      <w:b/>
      <w:bCs/>
    </w:rPr>
  </w:style>
  <w:style w:type="paragraph" w:styleId="ListBullet">
    <w:name w:val="List Bullet"/>
    <w:basedOn w:val="Normal"/>
    <w:semiHidden/>
    <w:unhideWhenUsed/>
    <w:rsid w:val="001E2DD7"/>
    <w:pPr>
      <w:numPr>
        <w:numId w:val="17"/>
      </w:numPr>
      <w:contextualSpacing/>
    </w:pPr>
  </w:style>
  <w:style w:type="paragraph" w:customStyle="1" w:styleId="11Abcambold">
    <w:name w:val="1.1 Abcam#bold"/>
    <w:basedOn w:val="11Abcam"/>
    <w:qFormat/>
    <w:rsid w:val="000744AC"/>
    <w:rPr>
      <w:b w:val="0"/>
    </w:rPr>
  </w:style>
  <w:style w:type="character" w:customStyle="1" w:styleId="1AbcamNotetextChar">
    <w:name w:val="1 Abcam Note text Char"/>
    <w:basedOn w:val="DefaultParagraphFont"/>
    <w:link w:val="1AbcamNotetext"/>
    <w:rsid w:val="00F1129A"/>
    <w:rPr>
      <w:rFonts w:ascii="Century Gothic" w:hAnsi="Century Gothic"/>
      <w:szCs w:val="24"/>
    </w:rPr>
  </w:style>
  <w:style w:type="paragraph" w:styleId="Revision">
    <w:name w:val="Revision"/>
    <w:hidden/>
    <w:semiHidden/>
    <w:rsid w:val="00262F3B"/>
    <w:rPr>
      <w:rFonts w:ascii="Century Gothic" w:hAnsi="Century Gothic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397F0D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B9084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A953ED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1CFE9"/>
                    <w:right w:val="none" w:sz="0" w:space="0" w:color="auto"/>
                  </w:divBdr>
                  <w:divsChild>
                    <w:div w:id="68505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2014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A1BFD9"/>
                            <w:left w:val="single" w:sz="6" w:space="0" w:color="A1BFD9"/>
                            <w:bottom w:val="single" w:sz="6" w:space="0" w:color="A1BFD9"/>
                            <w:right w:val="single" w:sz="6" w:space="0" w:color="A1BFD9"/>
                          </w:divBdr>
                          <w:divsChild>
                            <w:div w:id="126533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50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41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77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1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83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214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68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928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AAAAAA"/>
                                                                <w:left w:val="single" w:sz="6" w:space="2" w:color="AAAAAA"/>
                                                                <w:bottom w:val="single" w:sz="6" w:space="2" w:color="AAAAAA"/>
                                                                <w:right w:val="single" w:sz="6" w:space="2" w:color="AAAAAA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9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1CFE9"/>
                    <w:right w:val="none" w:sz="0" w:space="0" w:color="auto"/>
                  </w:divBdr>
                  <w:divsChild>
                    <w:div w:id="187907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88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A1BFD9"/>
                            <w:left w:val="single" w:sz="6" w:space="0" w:color="A1BFD9"/>
                            <w:bottom w:val="single" w:sz="6" w:space="0" w:color="A1BFD9"/>
                            <w:right w:val="single" w:sz="6" w:space="0" w:color="A1BFD9"/>
                          </w:divBdr>
                          <w:divsChild>
                            <w:div w:id="77597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1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14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62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285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363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811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751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73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AAAAAA"/>
                                                                <w:left w:val="single" w:sz="6" w:space="2" w:color="AAAAAA"/>
                                                                <w:bottom w:val="single" w:sz="6" w:space="2" w:color="AAAAAA"/>
                                                                <w:right w:val="single" w:sz="6" w:space="2" w:color="AAAAAA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1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1CFE9"/>
                    <w:right w:val="none" w:sz="0" w:space="0" w:color="auto"/>
                  </w:divBdr>
                  <w:divsChild>
                    <w:div w:id="10269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4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A1BFD9"/>
                            <w:left w:val="single" w:sz="6" w:space="0" w:color="A1BFD9"/>
                            <w:bottom w:val="single" w:sz="6" w:space="0" w:color="A1BFD9"/>
                            <w:right w:val="single" w:sz="6" w:space="0" w:color="A1BFD9"/>
                          </w:divBdr>
                          <w:divsChild>
                            <w:div w:id="111413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59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381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22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471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886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531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766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AAAAAA"/>
                                                                <w:left w:val="single" w:sz="6" w:space="2" w:color="AAAAAA"/>
                                                                <w:bottom w:val="single" w:sz="6" w:space="2" w:color="AAAAAA"/>
                                                                <w:right w:val="single" w:sz="6" w:space="2" w:color="AAAAAA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6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11709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1930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3527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7116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6707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C:\Users\ogleeson\Desktop\www.abcam.com\assaykitguidelines" TargetMode="Externa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http://www.abcam.co.jp/contactus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yperlink" Target="http://www.abcam.cn/contactu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abcam.com/contactus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40593-890C-4E18-AB2B-B1C11B412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Abcam</Company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Cheryl Fuller</cp:lastModifiedBy>
  <cp:revision>3</cp:revision>
  <cp:lastPrinted>2018-04-13T15:00:00Z</cp:lastPrinted>
  <dcterms:created xsi:type="dcterms:W3CDTF">2023-06-12T16:17:00Z</dcterms:created>
  <dcterms:modified xsi:type="dcterms:W3CDTF">2023-06-12T16:18:00Z</dcterms:modified>
</cp:coreProperties>
</file>